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512" w:rsidRDefault="00F807ED" w:rsidP="00427512">
      <w:pPr>
        <w:spacing w:after="160" w:line="254" w:lineRule="auto"/>
        <w:rPr>
          <w:rFonts w:asciiTheme="minorHAnsi" w:eastAsiaTheme="minorHAnsi" w:hAnsiTheme="minorHAnsi" w:cstheme="minorBidi"/>
          <w:lang w:val="en-US"/>
        </w:rPr>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514350</wp:posOffset>
                </wp:positionH>
                <wp:positionV relativeFrom="page">
                  <wp:posOffset>257175</wp:posOffset>
                </wp:positionV>
                <wp:extent cx="3724275" cy="962025"/>
                <wp:effectExtent l="0" t="0"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96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512" w:rsidRPr="00F807ED" w:rsidRDefault="00427512" w:rsidP="00427512">
                            <w:pPr>
                              <w:spacing w:after="0" w:line="240" w:lineRule="auto"/>
                              <w:rPr>
                                <w:rFonts w:ascii="Times New Roman" w:hAnsi="Times New Roman"/>
                                <w:b/>
                                <w:bCs/>
                                <w:sz w:val="20"/>
                                <w:lang w:val="pt-BR"/>
                              </w:rPr>
                            </w:pPr>
                            <w:r w:rsidRPr="00F807ED">
                              <w:rPr>
                                <w:rFonts w:ascii="Times New Roman" w:hAnsi="Times New Roman"/>
                                <w:b/>
                                <w:bCs/>
                                <w:sz w:val="20"/>
                                <w:lang w:val="pt-BR"/>
                              </w:rPr>
                              <w:t>ROMÂNIA</w:t>
                            </w:r>
                          </w:p>
                          <w:p w:rsidR="00427512" w:rsidRPr="00F807ED" w:rsidRDefault="00427512" w:rsidP="00427512">
                            <w:pPr>
                              <w:spacing w:after="0" w:line="240" w:lineRule="auto"/>
                              <w:rPr>
                                <w:rFonts w:ascii="Times New Roman" w:hAnsi="Times New Roman"/>
                                <w:b/>
                                <w:bCs/>
                                <w:sz w:val="20"/>
                                <w:lang w:val="pt-BR"/>
                              </w:rPr>
                            </w:pPr>
                            <w:r w:rsidRPr="00F807ED">
                              <w:rPr>
                                <w:rFonts w:ascii="Times New Roman" w:hAnsi="Times New Roman"/>
                                <w:b/>
                                <w:bCs/>
                                <w:sz w:val="20"/>
                              </w:rPr>
                              <w:t xml:space="preserve">JUDEŢUL </w:t>
                            </w:r>
                            <w:r w:rsidRPr="00F807ED">
                              <w:rPr>
                                <w:rFonts w:ascii="Times New Roman" w:hAnsi="Times New Roman"/>
                                <w:b/>
                                <w:bCs/>
                                <w:sz w:val="20"/>
                                <w:lang w:val="pt-BR"/>
                              </w:rPr>
                              <w:t>HUNEDOARA</w:t>
                            </w:r>
                          </w:p>
                          <w:p w:rsidR="00427512" w:rsidRPr="00F807ED" w:rsidRDefault="00427512" w:rsidP="00427512">
                            <w:pPr>
                              <w:spacing w:after="0" w:line="240" w:lineRule="auto"/>
                              <w:ind w:left="2160" w:hanging="2160"/>
                              <w:rPr>
                                <w:rFonts w:ascii="Times New Roman" w:hAnsi="Times New Roman"/>
                                <w:b/>
                                <w:bCs/>
                                <w:sz w:val="14"/>
                                <w:szCs w:val="16"/>
                                <w:lang w:val="pt-BR"/>
                              </w:rPr>
                            </w:pPr>
                            <w:r w:rsidRPr="00F807ED">
                              <w:rPr>
                                <w:rFonts w:ascii="Times New Roman" w:hAnsi="Times New Roman"/>
                                <w:b/>
                                <w:bCs/>
                                <w:sz w:val="20"/>
                              </w:rPr>
                              <w:t xml:space="preserve">PRIMARUL COMUNEI </w:t>
                            </w:r>
                            <w:r w:rsidRPr="00F807ED">
                              <w:rPr>
                                <w:rFonts w:ascii="Times New Roman" w:hAnsi="Times New Roman"/>
                                <w:b/>
                                <w:bCs/>
                                <w:color w:val="000000"/>
                                <w:sz w:val="20"/>
                                <w:lang w:val="pt-BR"/>
                              </w:rPr>
                              <w:t>VĂLIȘOARA</w:t>
                            </w:r>
                            <w:r w:rsidRPr="00F807ED">
                              <w:rPr>
                                <w:rFonts w:ascii="Times New Roman" w:hAnsi="Times New Roman"/>
                                <w:b/>
                                <w:bCs/>
                                <w:sz w:val="20"/>
                                <w:lang w:val="pt-BR"/>
                              </w:rPr>
                              <w:t xml:space="preserve"> </w:t>
                            </w:r>
                          </w:p>
                          <w:p w:rsidR="00427512" w:rsidRPr="00F807ED" w:rsidRDefault="00427512" w:rsidP="00427512">
                            <w:pPr>
                              <w:spacing w:after="0" w:line="240" w:lineRule="auto"/>
                              <w:rPr>
                                <w:rFonts w:ascii="Times New Roman" w:hAnsi="Times New Roman"/>
                                <w:sz w:val="18"/>
                              </w:rPr>
                            </w:pPr>
                            <w:r w:rsidRPr="00F807ED">
                              <w:rPr>
                                <w:rFonts w:ascii="Times New Roman" w:hAnsi="Times New Roman"/>
                                <w:sz w:val="18"/>
                              </w:rPr>
                              <w:t>Com. Vălișoara, sat Vălișoara, nr. 194, cod poștal 337520</w:t>
                            </w:r>
                          </w:p>
                          <w:p w:rsidR="00427512" w:rsidRPr="00F807ED" w:rsidRDefault="00427512" w:rsidP="00427512">
                            <w:pPr>
                              <w:spacing w:after="0" w:line="240" w:lineRule="auto"/>
                              <w:rPr>
                                <w:rFonts w:ascii="Times New Roman" w:hAnsi="Times New Roman"/>
                                <w:sz w:val="18"/>
                              </w:rPr>
                            </w:pPr>
                            <w:r w:rsidRPr="00F807ED">
                              <w:rPr>
                                <w:rFonts w:ascii="Times New Roman" w:hAnsi="Times New Roman"/>
                                <w:sz w:val="18"/>
                              </w:rPr>
                              <w:t>Tel: 0254 265 432, Fax: 0254 265 400</w:t>
                            </w:r>
                          </w:p>
                          <w:p w:rsidR="00427512" w:rsidRPr="00F807ED" w:rsidRDefault="00427512" w:rsidP="00427512">
                            <w:pPr>
                              <w:spacing w:after="0" w:line="240" w:lineRule="auto"/>
                              <w:rPr>
                                <w:rFonts w:ascii="Times New Roman" w:hAnsi="Times New Roman"/>
                                <w:sz w:val="18"/>
                              </w:rPr>
                            </w:pPr>
                            <w:r w:rsidRPr="00F807ED">
                              <w:rPr>
                                <w:rFonts w:ascii="Times New Roman" w:hAnsi="Times New Roman"/>
                                <w:sz w:val="18"/>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0.5pt;margin-top:20.25pt;width:293.25pt;height:7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fcgQIAAA8FAAAOAAAAZHJzL2Uyb0RvYy54bWysVFmP2yAQfq/U/4B4z/ooOWzFWe3RVJW2&#10;h7TbH0AMjlExUCCxt1X/ewecZLM9pKqqHzDDDN9c37C8HDqJ9tw6oVWFs4sUI65qzYTaVvjTw3qy&#10;wMh5qhiVWvEKP3KHL1cvXyx7U/Jct1oybhGAKFf2psKt96ZMEle3vKPuQhuuQNlo21EPot0mzNIe&#10;0DuZ5Gk6S3ptmbG65s7B6e2oxKuI3zS89h+axnGPZIUhNh9XG9dNWJPVkpZbS00r6kMY9B+i6KhQ&#10;4PQEdUs9RTsrfoHqRG21042/qHWX6KYRNY85QDZZ+lM29y01POYCxXHmVCb3/2Dr9/uPFglWYYKR&#10;oh206IEPHl3rAZFQnd64EozuDZj5AY6hyzFTZ+50/dkhpW9aqrb8ylrdt5wyiC4LN5OzqyOOCyCb&#10;/p1m4IbuvI5AQ2O7UDooBgJ06NLjqTMhlBoOX81zks+nGNWgK2Z5mk+jC1oebxvr/BuuOxQ2FbbQ&#10;+YhO93fOh2hoeTQJzpyWgq2FlFGw282NtGhPgSXr+B3Qn5lJFYyVDtdGxPEEggQfQRfCjV3/VmQ5&#10;Sa/zYrKeLeYTsibTSTFPF5M0K66LWUoKcrv+HgLMSNkKxri6E4ofGZiRv+vwYRZG7kQOoh7qM4Xq&#10;xLz+mGQav98l2QkPAylFV+HFyYiWobGvFYO0aempkOM+eR5+rDLU4PiPVYk0CJ0fOeCHzQAogRsb&#10;zR6BEFZDv6Dr8IrAptX2K0Y9TGSF3ZcdtRwj+VYBqYqMkDDCUSDTeQ6CPddszjVU1QBVYY/RuL3x&#10;49jvjBXbFjyNNFb6CojYiMiRp6gO9IWpi8kcXogw1udytHp6x1Y/AAAA//8DAFBLAwQUAAYACAAA&#10;ACEAR7mEtN4AAAAJAQAADwAAAGRycy9kb3ducmV2LnhtbEyPzU7DMBCE70i8g7WVuCBqt2qTNsSp&#10;AAnEtT8PsIndJGq8jmK3Sd+e5QS3Hc1o9pt8N7lO3OwQWk8aFnMFwlLlTUu1htPx82UDIkQkg50n&#10;q+FuA+yKx4ccM+NH2tvbIdaCSyhkqKGJsc+kDFVjHYa57y2xd/aDw8hyqKUZcORy18mlUol02BJ/&#10;aLC3H42tLoer03D+Hp/X27H8iqd0v0resU1Lf9f6aTa9vYKIdop/YfjFZ3QomKn0VzJBdBo2C54S&#10;NazUGgT7SZLyUXJwu1Qgi1z+X1D8AAAA//8DAFBLAQItABQABgAIAAAAIQC2gziS/gAAAOEBAAAT&#10;AAAAAAAAAAAAAAAAAAAAAABbQ29udGVudF9UeXBlc10ueG1sUEsBAi0AFAAGAAgAAAAhADj9If/W&#10;AAAAlAEAAAsAAAAAAAAAAAAAAAAALwEAAF9yZWxzLy5yZWxzUEsBAi0AFAAGAAgAAAAhAH+dh9yB&#10;AgAADwUAAA4AAAAAAAAAAAAAAAAALgIAAGRycy9lMm9Eb2MueG1sUEsBAi0AFAAGAAgAAAAhAEe5&#10;hLTeAAAACQEAAA8AAAAAAAAAAAAAAAAA2wQAAGRycy9kb3ducmV2LnhtbFBLBQYAAAAABAAEAPMA&#10;AADmBQAAAAA=&#10;" stroked="f">
                <v:textbox>
                  <w:txbxContent>
                    <w:p w:rsidR="00427512" w:rsidRPr="00F807ED" w:rsidRDefault="00427512" w:rsidP="00427512">
                      <w:pPr>
                        <w:spacing w:after="0" w:line="240" w:lineRule="auto"/>
                        <w:rPr>
                          <w:rFonts w:ascii="Times New Roman" w:hAnsi="Times New Roman"/>
                          <w:b/>
                          <w:bCs/>
                          <w:sz w:val="20"/>
                          <w:lang w:val="pt-BR"/>
                        </w:rPr>
                      </w:pPr>
                      <w:r w:rsidRPr="00F807ED">
                        <w:rPr>
                          <w:rFonts w:ascii="Times New Roman" w:hAnsi="Times New Roman"/>
                          <w:b/>
                          <w:bCs/>
                          <w:sz w:val="20"/>
                          <w:lang w:val="pt-BR"/>
                        </w:rPr>
                        <w:t>ROMÂNIA</w:t>
                      </w:r>
                    </w:p>
                    <w:p w:rsidR="00427512" w:rsidRPr="00F807ED" w:rsidRDefault="00427512" w:rsidP="00427512">
                      <w:pPr>
                        <w:spacing w:after="0" w:line="240" w:lineRule="auto"/>
                        <w:rPr>
                          <w:rFonts w:ascii="Times New Roman" w:hAnsi="Times New Roman"/>
                          <w:b/>
                          <w:bCs/>
                          <w:sz w:val="20"/>
                          <w:lang w:val="pt-BR"/>
                        </w:rPr>
                      </w:pPr>
                      <w:r w:rsidRPr="00F807ED">
                        <w:rPr>
                          <w:rFonts w:ascii="Times New Roman" w:hAnsi="Times New Roman"/>
                          <w:b/>
                          <w:bCs/>
                          <w:sz w:val="20"/>
                        </w:rPr>
                        <w:t xml:space="preserve">JUDEŢUL </w:t>
                      </w:r>
                      <w:r w:rsidRPr="00F807ED">
                        <w:rPr>
                          <w:rFonts w:ascii="Times New Roman" w:hAnsi="Times New Roman"/>
                          <w:b/>
                          <w:bCs/>
                          <w:sz w:val="20"/>
                          <w:lang w:val="pt-BR"/>
                        </w:rPr>
                        <w:t>HUNEDOARA</w:t>
                      </w:r>
                    </w:p>
                    <w:p w:rsidR="00427512" w:rsidRPr="00F807ED" w:rsidRDefault="00427512" w:rsidP="00427512">
                      <w:pPr>
                        <w:spacing w:after="0" w:line="240" w:lineRule="auto"/>
                        <w:ind w:left="2160" w:hanging="2160"/>
                        <w:rPr>
                          <w:rFonts w:ascii="Times New Roman" w:hAnsi="Times New Roman"/>
                          <w:b/>
                          <w:bCs/>
                          <w:sz w:val="14"/>
                          <w:szCs w:val="16"/>
                          <w:lang w:val="pt-BR"/>
                        </w:rPr>
                      </w:pPr>
                      <w:r w:rsidRPr="00F807ED">
                        <w:rPr>
                          <w:rFonts w:ascii="Times New Roman" w:hAnsi="Times New Roman"/>
                          <w:b/>
                          <w:bCs/>
                          <w:sz w:val="20"/>
                        </w:rPr>
                        <w:t xml:space="preserve">PRIMARUL COMUNEI </w:t>
                      </w:r>
                      <w:r w:rsidRPr="00F807ED">
                        <w:rPr>
                          <w:rFonts w:ascii="Times New Roman" w:hAnsi="Times New Roman"/>
                          <w:b/>
                          <w:bCs/>
                          <w:color w:val="000000"/>
                          <w:sz w:val="20"/>
                          <w:lang w:val="pt-BR"/>
                        </w:rPr>
                        <w:t>VĂLIȘOARA</w:t>
                      </w:r>
                      <w:r w:rsidRPr="00F807ED">
                        <w:rPr>
                          <w:rFonts w:ascii="Times New Roman" w:hAnsi="Times New Roman"/>
                          <w:b/>
                          <w:bCs/>
                          <w:sz w:val="20"/>
                          <w:lang w:val="pt-BR"/>
                        </w:rPr>
                        <w:t xml:space="preserve"> </w:t>
                      </w:r>
                    </w:p>
                    <w:p w:rsidR="00427512" w:rsidRPr="00F807ED" w:rsidRDefault="00427512" w:rsidP="00427512">
                      <w:pPr>
                        <w:spacing w:after="0" w:line="240" w:lineRule="auto"/>
                        <w:rPr>
                          <w:rFonts w:ascii="Times New Roman" w:hAnsi="Times New Roman"/>
                          <w:sz w:val="18"/>
                        </w:rPr>
                      </w:pPr>
                      <w:r w:rsidRPr="00F807ED">
                        <w:rPr>
                          <w:rFonts w:ascii="Times New Roman" w:hAnsi="Times New Roman"/>
                          <w:sz w:val="18"/>
                        </w:rPr>
                        <w:t>Com. Vălișoara, sat Vălișoara, nr. 194, cod poștal 337520</w:t>
                      </w:r>
                    </w:p>
                    <w:p w:rsidR="00427512" w:rsidRPr="00F807ED" w:rsidRDefault="00427512" w:rsidP="00427512">
                      <w:pPr>
                        <w:spacing w:after="0" w:line="240" w:lineRule="auto"/>
                        <w:rPr>
                          <w:rFonts w:ascii="Times New Roman" w:hAnsi="Times New Roman"/>
                          <w:sz w:val="18"/>
                        </w:rPr>
                      </w:pPr>
                      <w:r w:rsidRPr="00F807ED">
                        <w:rPr>
                          <w:rFonts w:ascii="Times New Roman" w:hAnsi="Times New Roman"/>
                          <w:sz w:val="18"/>
                        </w:rPr>
                        <w:t>Tel: 0254 265 432, Fax: 0254 265 400</w:t>
                      </w:r>
                    </w:p>
                    <w:p w:rsidR="00427512" w:rsidRPr="00F807ED" w:rsidRDefault="00427512" w:rsidP="00427512">
                      <w:pPr>
                        <w:spacing w:after="0" w:line="240" w:lineRule="auto"/>
                        <w:rPr>
                          <w:rFonts w:ascii="Times New Roman" w:hAnsi="Times New Roman"/>
                          <w:sz w:val="18"/>
                        </w:rPr>
                      </w:pPr>
                      <w:r w:rsidRPr="00F807ED">
                        <w:rPr>
                          <w:rFonts w:ascii="Times New Roman" w:hAnsi="Times New Roman"/>
                          <w:sz w:val="18"/>
                        </w:rPr>
                        <w:t>E-mail: primaria.valisoara@yahoo.com</w:t>
                      </w:r>
                    </w:p>
                  </w:txbxContent>
                </v:textbox>
                <w10:wrap anchory="page"/>
              </v:shape>
            </w:pict>
          </mc:Fallback>
        </mc:AlternateContent>
      </w:r>
      <w:r>
        <w:rPr>
          <w:noProof/>
          <w:lang w:val="en-US"/>
        </w:rPr>
        <w:drawing>
          <wp:anchor distT="0" distB="0" distL="114300" distR="114300" simplePos="0" relativeHeight="251660288" behindDoc="1" locked="0" layoutInCell="1" allowOverlap="1">
            <wp:simplePos x="0" y="0"/>
            <wp:positionH relativeFrom="column">
              <wp:posOffset>1</wp:posOffset>
            </wp:positionH>
            <wp:positionV relativeFrom="page">
              <wp:posOffset>266700</wp:posOffset>
            </wp:positionV>
            <wp:extent cx="596658" cy="8477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5704" cy="860577"/>
                    </a:xfrm>
                    <a:prstGeom prst="rect">
                      <a:avLst/>
                    </a:prstGeom>
                    <a:noFill/>
                  </pic:spPr>
                </pic:pic>
              </a:graphicData>
            </a:graphic>
            <wp14:sizeRelH relativeFrom="margin">
              <wp14:pctWidth>0</wp14:pctWidth>
            </wp14:sizeRelH>
            <wp14:sizeRelV relativeFrom="margin">
              <wp14:pctHeight>0</wp14:pctHeight>
            </wp14:sizeRelV>
          </wp:anchor>
        </w:drawing>
      </w:r>
    </w:p>
    <w:p w:rsidR="00427512" w:rsidRDefault="00427512" w:rsidP="009749AA">
      <w:pPr>
        <w:spacing w:after="0" w:line="254" w:lineRule="auto"/>
        <w:rPr>
          <w:rFonts w:asciiTheme="minorHAnsi" w:eastAsiaTheme="minorHAnsi" w:hAnsiTheme="minorHAnsi" w:cstheme="minorBidi"/>
          <w:lang w:val="en-US"/>
        </w:rPr>
      </w:pPr>
    </w:p>
    <w:p w:rsidR="00427512" w:rsidRDefault="00427512" w:rsidP="00A33A68">
      <w:pPr>
        <w:spacing w:after="0" w:line="254" w:lineRule="auto"/>
        <w:jc w:val="center"/>
        <w:rPr>
          <w:rFonts w:ascii="Times New Roman" w:eastAsiaTheme="minorHAnsi" w:hAnsi="Times New Roman"/>
          <w:b/>
          <w:sz w:val="24"/>
          <w:szCs w:val="24"/>
        </w:rPr>
      </w:pPr>
      <w:r>
        <w:rPr>
          <w:rFonts w:ascii="Times New Roman" w:eastAsiaTheme="minorHAnsi" w:hAnsi="Times New Roman"/>
          <w:b/>
          <w:sz w:val="24"/>
          <w:szCs w:val="24"/>
        </w:rPr>
        <w:t>DISPOZIȚIE NR</w:t>
      </w:r>
      <w:r w:rsidRPr="00AF5415">
        <w:rPr>
          <w:rFonts w:ascii="Times New Roman" w:eastAsiaTheme="minorHAnsi" w:hAnsi="Times New Roman"/>
          <w:b/>
          <w:sz w:val="24"/>
          <w:szCs w:val="24"/>
        </w:rPr>
        <w:t>.</w:t>
      </w:r>
      <w:r w:rsidR="00E85151" w:rsidRPr="00AF5415">
        <w:rPr>
          <w:rFonts w:ascii="Times New Roman" w:eastAsiaTheme="minorHAnsi" w:hAnsi="Times New Roman"/>
          <w:b/>
          <w:sz w:val="24"/>
          <w:szCs w:val="24"/>
        </w:rPr>
        <w:t xml:space="preserve"> </w:t>
      </w:r>
      <w:r w:rsidR="004A6A17">
        <w:rPr>
          <w:rFonts w:ascii="Times New Roman" w:eastAsiaTheme="minorHAnsi" w:hAnsi="Times New Roman"/>
          <w:b/>
          <w:sz w:val="24"/>
          <w:szCs w:val="24"/>
        </w:rPr>
        <w:t>74</w:t>
      </w:r>
      <w:r w:rsidRPr="00AF5415">
        <w:rPr>
          <w:rFonts w:ascii="Times New Roman" w:eastAsiaTheme="minorHAnsi" w:hAnsi="Times New Roman"/>
          <w:b/>
          <w:sz w:val="24"/>
          <w:szCs w:val="24"/>
        </w:rPr>
        <w:t>/</w:t>
      </w:r>
      <w:r>
        <w:rPr>
          <w:rFonts w:ascii="Times New Roman" w:eastAsiaTheme="minorHAnsi" w:hAnsi="Times New Roman"/>
          <w:b/>
          <w:sz w:val="24"/>
          <w:szCs w:val="24"/>
        </w:rPr>
        <w:t>20</w:t>
      </w:r>
      <w:r w:rsidR="008A4B30">
        <w:rPr>
          <w:rFonts w:ascii="Times New Roman" w:eastAsiaTheme="minorHAnsi" w:hAnsi="Times New Roman"/>
          <w:b/>
          <w:sz w:val="24"/>
          <w:szCs w:val="24"/>
        </w:rPr>
        <w:t>20</w:t>
      </w:r>
    </w:p>
    <w:p w:rsidR="009749AA" w:rsidRDefault="009749AA" w:rsidP="009749AA">
      <w:pPr>
        <w:spacing w:after="0" w:line="240" w:lineRule="auto"/>
        <w:jc w:val="center"/>
        <w:rPr>
          <w:rFonts w:ascii="Times New Roman" w:eastAsia="Times New Roman" w:hAnsi="Times New Roman"/>
          <w:b/>
          <w:sz w:val="24"/>
          <w:szCs w:val="24"/>
          <w:lang w:eastAsia="ro-RO"/>
        </w:rPr>
      </w:pPr>
      <w:r w:rsidRPr="009749AA">
        <w:rPr>
          <w:rFonts w:ascii="Times New Roman" w:eastAsia="Times New Roman" w:hAnsi="Times New Roman"/>
          <w:b/>
          <w:sz w:val="24"/>
          <w:szCs w:val="24"/>
          <w:lang w:eastAsia="ro-RO"/>
        </w:rPr>
        <w:t xml:space="preserve">privind </w:t>
      </w:r>
      <w:r w:rsidR="00F807ED">
        <w:rPr>
          <w:rFonts w:ascii="Times New Roman" w:eastAsia="Times New Roman" w:hAnsi="Times New Roman"/>
          <w:b/>
          <w:sz w:val="24"/>
          <w:szCs w:val="24"/>
          <w:lang w:eastAsia="ro-RO"/>
        </w:rPr>
        <w:t>modificarea programului</w:t>
      </w:r>
      <w:r w:rsidRPr="009749AA">
        <w:rPr>
          <w:rFonts w:ascii="Times New Roman" w:eastAsia="Times New Roman" w:hAnsi="Times New Roman"/>
          <w:b/>
          <w:sz w:val="24"/>
          <w:szCs w:val="24"/>
          <w:lang w:eastAsia="ro-RO"/>
        </w:rPr>
        <w:t xml:space="preserve"> de lucru al domnului Bedea Gheorghe, </w:t>
      </w:r>
    </w:p>
    <w:p w:rsidR="004A6A17" w:rsidRPr="004A6A17" w:rsidRDefault="004A6A17" w:rsidP="004A6A17">
      <w:pPr>
        <w:spacing w:after="0" w:line="240" w:lineRule="auto"/>
        <w:jc w:val="center"/>
        <w:rPr>
          <w:rFonts w:ascii="Times New Roman" w:eastAsia="Times New Roman" w:hAnsi="Times New Roman"/>
          <w:b/>
          <w:sz w:val="24"/>
          <w:szCs w:val="24"/>
          <w:lang w:eastAsia="ro-RO"/>
        </w:rPr>
      </w:pPr>
      <w:r w:rsidRPr="004A6A17">
        <w:rPr>
          <w:rFonts w:ascii="Times New Roman" w:eastAsia="Times New Roman" w:hAnsi="Times New Roman"/>
          <w:b/>
          <w:sz w:val="24"/>
          <w:szCs w:val="24"/>
          <w:lang w:eastAsia="ro-RO"/>
        </w:rPr>
        <w:t>muncitor calificat în Compartimentul întreținere, deservire și reparații,</w:t>
      </w:r>
    </w:p>
    <w:p w:rsidR="009749AA" w:rsidRDefault="004A6A17" w:rsidP="004A6A17">
      <w:pPr>
        <w:spacing w:after="0" w:line="240" w:lineRule="auto"/>
        <w:jc w:val="center"/>
        <w:rPr>
          <w:rFonts w:ascii="Times New Roman" w:eastAsia="Times New Roman" w:hAnsi="Times New Roman"/>
          <w:b/>
          <w:sz w:val="24"/>
          <w:szCs w:val="24"/>
          <w:lang w:eastAsia="ro-RO"/>
        </w:rPr>
      </w:pPr>
      <w:r w:rsidRPr="004A6A17">
        <w:rPr>
          <w:rFonts w:ascii="Times New Roman" w:eastAsia="Times New Roman" w:hAnsi="Times New Roman"/>
          <w:b/>
          <w:sz w:val="24"/>
          <w:szCs w:val="24"/>
          <w:lang w:eastAsia="ro-RO"/>
        </w:rPr>
        <w:t>cu atribuții de fochist la centrala termică de la Primăria comunei Vălişoara</w:t>
      </w:r>
    </w:p>
    <w:p w:rsidR="004A6A17" w:rsidRDefault="004A6A17" w:rsidP="004A6A17">
      <w:pPr>
        <w:spacing w:after="0" w:line="240" w:lineRule="auto"/>
        <w:jc w:val="center"/>
        <w:rPr>
          <w:rFonts w:ascii="Times New Roman" w:eastAsia="Times New Roman" w:hAnsi="Times New Roman"/>
          <w:b/>
          <w:sz w:val="24"/>
          <w:szCs w:val="24"/>
          <w:lang w:eastAsia="ro-RO"/>
        </w:rPr>
      </w:pPr>
    </w:p>
    <w:p w:rsidR="004A6A17" w:rsidRPr="009749AA" w:rsidRDefault="004A6A17" w:rsidP="004A6A17">
      <w:pPr>
        <w:spacing w:after="0" w:line="240" w:lineRule="auto"/>
        <w:jc w:val="center"/>
        <w:rPr>
          <w:rFonts w:ascii="Times New Roman" w:eastAsia="Times New Roman" w:hAnsi="Times New Roman"/>
          <w:sz w:val="24"/>
          <w:szCs w:val="24"/>
          <w:lang w:eastAsia="ro-RO"/>
        </w:rPr>
      </w:pPr>
    </w:p>
    <w:p w:rsidR="009749AA" w:rsidRPr="009749AA" w:rsidRDefault="009749AA" w:rsidP="009749AA">
      <w:pPr>
        <w:spacing w:after="0" w:line="240" w:lineRule="auto"/>
        <w:jc w:val="both"/>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ab/>
        <w:t>Primarul comunei Vălişoara, judeţul Hunedoara;</w:t>
      </w:r>
    </w:p>
    <w:p w:rsidR="009749AA" w:rsidRPr="009749AA" w:rsidRDefault="009749AA" w:rsidP="009749AA">
      <w:pPr>
        <w:spacing w:after="0" w:line="240" w:lineRule="auto"/>
        <w:jc w:val="both"/>
        <w:rPr>
          <w:rFonts w:ascii="Times New Roman" w:eastAsia="Times New Roman" w:hAnsi="Times New Roman"/>
          <w:bCs/>
          <w:sz w:val="24"/>
          <w:szCs w:val="24"/>
          <w:lang w:eastAsia="ro-RO"/>
        </w:rPr>
      </w:pPr>
      <w:r w:rsidRPr="009749AA">
        <w:rPr>
          <w:rFonts w:ascii="Times New Roman" w:eastAsia="Times New Roman" w:hAnsi="Times New Roman"/>
          <w:sz w:val="24"/>
          <w:szCs w:val="24"/>
          <w:lang w:eastAsia="ro-RO"/>
        </w:rPr>
        <w:tab/>
        <w:t xml:space="preserve">Având la bază referatul de specialitate nr. </w:t>
      </w:r>
      <w:r w:rsidR="004A6A17">
        <w:rPr>
          <w:rFonts w:ascii="Times New Roman" w:eastAsia="Times New Roman" w:hAnsi="Times New Roman"/>
          <w:sz w:val="24"/>
          <w:szCs w:val="24"/>
          <w:lang w:eastAsia="ro-RO"/>
        </w:rPr>
        <w:t>4939</w:t>
      </w:r>
      <w:r w:rsidR="00F807ED">
        <w:rPr>
          <w:rFonts w:ascii="Times New Roman" w:eastAsia="Times New Roman" w:hAnsi="Times New Roman"/>
          <w:sz w:val="24"/>
          <w:szCs w:val="24"/>
          <w:lang w:eastAsia="ro-RO"/>
        </w:rPr>
        <w:t>/09.11.2020</w:t>
      </w:r>
      <w:r w:rsidRPr="009749AA">
        <w:rPr>
          <w:rFonts w:ascii="Times New Roman" w:eastAsia="Times New Roman" w:hAnsi="Times New Roman"/>
          <w:sz w:val="24"/>
          <w:szCs w:val="24"/>
          <w:lang w:eastAsia="ro-RO"/>
        </w:rPr>
        <w:t xml:space="preserve"> privind</w:t>
      </w:r>
      <w:r>
        <w:rPr>
          <w:rFonts w:ascii="Times New Roman" w:eastAsia="Times New Roman" w:hAnsi="Times New Roman"/>
          <w:sz w:val="24"/>
          <w:szCs w:val="24"/>
          <w:lang w:eastAsia="ro-RO"/>
        </w:rPr>
        <w:t xml:space="preserve"> </w:t>
      </w:r>
      <w:r w:rsidR="00F807ED">
        <w:rPr>
          <w:rFonts w:ascii="Times New Roman" w:eastAsia="Times New Roman" w:hAnsi="Times New Roman"/>
          <w:sz w:val="24"/>
          <w:szCs w:val="24"/>
          <w:lang w:eastAsia="ro-RO"/>
        </w:rPr>
        <w:t>necesitatea</w:t>
      </w:r>
      <w:r>
        <w:rPr>
          <w:rFonts w:ascii="Times New Roman" w:eastAsia="Times New Roman" w:hAnsi="Times New Roman"/>
          <w:sz w:val="24"/>
          <w:szCs w:val="24"/>
          <w:lang w:eastAsia="ro-RO"/>
        </w:rPr>
        <w:t xml:space="preserve"> </w:t>
      </w:r>
      <w:r w:rsidRPr="009749AA">
        <w:rPr>
          <w:rFonts w:ascii="Times New Roman" w:eastAsia="Times New Roman" w:hAnsi="Times New Roman"/>
          <w:sz w:val="24"/>
          <w:szCs w:val="24"/>
          <w:lang w:eastAsia="ro-RO"/>
        </w:rPr>
        <w:t>modific</w:t>
      </w:r>
      <w:r>
        <w:rPr>
          <w:rFonts w:ascii="Times New Roman" w:eastAsia="Times New Roman" w:hAnsi="Times New Roman"/>
          <w:sz w:val="24"/>
          <w:szCs w:val="24"/>
          <w:lang w:eastAsia="ro-RO"/>
        </w:rPr>
        <w:t xml:space="preserve">ării </w:t>
      </w:r>
      <w:r w:rsidRPr="009749AA">
        <w:rPr>
          <w:rFonts w:ascii="Times New Roman" w:eastAsia="Times New Roman" w:hAnsi="Times New Roman"/>
          <w:sz w:val="24"/>
          <w:szCs w:val="24"/>
          <w:lang w:eastAsia="ro-RO"/>
        </w:rPr>
        <w:t xml:space="preserve">programului de lucru al domnului Bedea Gheorghe, muncitor calificat în </w:t>
      </w:r>
      <w:r w:rsidR="00BD20C7">
        <w:rPr>
          <w:rFonts w:ascii="Times New Roman" w:eastAsia="Times New Roman" w:hAnsi="Times New Roman"/>
          <w:sz w:val="24"/>
          <w:szCs w:val="24"/>
          <w:lang w:eastAsia="ro-RO"/>
        </w:rPr>
        <w:t xml:space="preserve">Compartimentul întreținere, deservire și reparații din </w:t>
      </w:r>
      <w:r w:rsidRPr="009749AA">
        <w:rPr>
          <w:rFonts w:ascii="Times New Roman" w:eastAsia="Times New Roman" w:hAnsi="Times New Roman"/>
          <w:sz w:val="24"/>
          <w:szCs w:val="24"/>
          <w:lang w:eastAsia="ro-RO"/>
        </w:rPr>
        <w:t xml:space="preserve">aparatul de specialitate al primarului comunei Vălişoara, </w:t>
      </w:r>
      <w:r w:rsidR="003047F0">
        <w:rPr>
          <w:rFonts w:ascii="Times New Roman" w:eastAsia="Times New Roman" w:hAnsi="Times New Roman"/>
          <w:sz w:val="24"/>
          <w:szCs w:val="24"/>
          <w:lang w:eastAsia="ro-RO"/>
        </w:rPr>
        <w:t xml:space="preserve">cu atribuții de </w:t>
      </w:r>
      <w:r>
        <w:rPr>
          <w:rFonts w:ascii="Times New Roman" w:eastAsia="Times New Roman" w:hAnsi="Times New Roman"/>
          <w:sz w:val="24"/>
          <w:szCs w:val="24"/>
          <w:lang w:eastAsia="ro-RO"/>
        </w:rPr>
        <w:t>fochist la</w:t>
      </w:r>
      <w:r w:rsidRPr="009749AA">
        <w:rPr>
          <w:rFonts w:ascii="Times New Roman" w:eastAsia="Times New Roman" w:hAnsi="Times New Roman"/>
          <w:sz w:val="24"/>
          <w:szCs w:val="24"/>
          <w:lang w:eastAsia="ro-RO"/>
        </w:rPr>
        <w:t xml:space="preserve"> centrala termică de la Primăria comunei Vălişoara</w:t>
      </w:r>
      <w:r w:rsidR="00547DB8">
        <w:rPr>
          <w:rFonts w:ascii="Times New Roman" w:eastAsia="Times New Roman" w:hAnsi="Times New Roman"/>
          <w:sz w:val="24"/>
          <w:szCs w:val="24"/>
          <w:lang w:eastAsia="ro-RO"/>
        </w:rPr>
        <w:t xml:space="preserve">, în perioada </w:t>
      </w:r>
      <w:r w:rsidR="00F807ED">
        <w:rPr>
          <w:rFonts w:ascii="Times New Roman" w:eastAsia="Times New Roman" w:hAnsi="Times New Roman"/>
          <w:sz w:val="24"/>
          <w:szCs w:val="24"/>
          <w:lang w:eastAsia="ro-RO"/>
        </w:rPr>
        <w:t>10</w:t>
      </w:r>
      <w:r w:rsidR="00547DB8" w:rsidRPr="00547DB8">
        <w:rPr>
          <w:rFonts w:ascii="Times New Roman" w:eastAsia="Times New Roman" w:hAnsi="Times New Roman"/>
          <w:sz w:val="24"/>
          <w:szCs w:val="24"/>
          <w:lang w:eastAsia="ro-RO"/>
        </w:rPr>
        <w:t>.11.20</w:t>
      </w:r>
      <w:r w:rsidR="00F807ED">
        <w:rPr>
          <w:rFonts w:ascii="Times New Roman" w:eastAsia="Times New Roman" w:hAnsi="Times New Roman"/>
          <w:sz w:val="24"/>
          <w:szCs w:val="24"/>
          <w:lang w:eastAsia="ro-RO"/>
        </w:rPr>
        <w:t>20</w:t>
      </w:r>
      <w:r w:rsidR="00547DB8" w:rsidRPr="00547DB8">
        <w:rPr>
          <w:rFonts w:ascii="Times New Roman" w:eastAsia="Times New Roman" w:hAnsi="Times New Roman"/>
          <w:sz w:val="24"/>
          <w:szCs w:val="24"/>
          <w:lang w:eastAsia="ro-RO"/>
        </w:rPr>
        <w:t xml:space="preserve"> – </w:t>
      </w:r>
      <w:r w:rsidR="00F807ED">
        <w:rPr>
          <w:rFonts w:ascii="Times New Roman" w:eastAsia="Times New Roman" w:hAnsi="Times New Roman"/>
          <w:sz w:val="24"/>
          <w:szCs w:val="24"/>
          <w:lang w:eastAsia="ro-RO"/>
        </w:rPr>
        <w:t>30</w:t>
      </w:r>
      <w:r w:rsidR="00547DB8" w:rsidRPr="00547DB8">
        <w:rPr>
          <w:rFonts w:ascii="Times New Roman" w:eastAsia="Times New Roman" w:hAnsi="Times New Roman"/>
          <w:sz w:val="24"/>
          <w:szCs w:val="24"/>
          <w:lang w:eastAsia="ro-RO"/>
        </w:rPr>
        <w:t>.04.202</w:t>
      </w:r>
      <w:r w:rsidR="00F807ED">
        <w:rPr>
          <w:rFonts w:ascii="Times New Roman" w:eastAsia="Times New Roman" w:hAnsi="Times New Roman"/>
          <w:sz w:val="24"/>
          <w:szCs w:val="24"/>
          <w:lang w:eastAsia="ro-RO"/>
        </w:rPr>
        <w:t>1</w:t>
      </w:r>
      <w:r w:rsidR="00547DB8">
        <w:rPr>
          <w:rFonts w:ascii="Times New Roman" w:eastAsia="Times New Roman" w:hAnsi="Times New Roman"/>
          <w:sz w:val="24"/>
          <w:szCs w:val="24"/>
          <w:lang w:eastAsia="ro-RO"/>
        </w:rPr>
        <w:t xml:space="preserve">, conform </w:t>
      </w:r>
      <w:r w:rsidRPr="009749AA">
        <w:rPr>
          <w:rFonts w:ascii="Times New Roman" w:eastAsia="Times New Roman" w:hAnsi="Times New Roman"/>
          <w:sz w:val="24"/>
          <w:szCs w:val="24"/>
          <w:lang w:eastAsia="ro-RO"/>
        </w:rPr>
        <w:t>programul</w:t>
      </w:r>
      <w:r w:rsidR="00547DB8">
        <w:rPr>
          <w:rFonts w:ascii="Times New Roman" w:eastAsia="Times New Roman" w:hAnsi="Times New Roman"/>
          <w:sz w:val="24"/>
          <w:szCs w:val="24"/>
          <w:lang w:eastAsia="ro-RO"/>
        </w:rPr>
        <w:t>ui</w:t>
      </w:r>
      <w:r w:rsidRPr="009749AA">
        <w:rPr>
          <w:rFonts w:ascii="Times New Roman" w:eastAsia="Times New Roman" w:hAnsi="Times New Roman"/>
          <w:sz w:val="24"/>
          <w:szCs w:val="24"/>
          <w:lang w:eastAsia="ro-RO"/>
        </w:rPr>
        <w:t xml:space="preserve"> de funcţionare a centralei termice de la Primăria comunei Vălişoara, </w:t>
      </w:r>
      <w:r w:rsidR="00F807ED">
        <w:rPr>
          <w:rFonts w:ascii="Times New Roman" w:eastAsia="Times New Roman" w:hAnsi="Times New Roman"/>
          <w:sz w:val="24"/>
          <w:szCs w:val="24"/>
          <w:lang w:eastAsia="ro-RO"/>
        </w:rPr>
        <w:t>stabilit</w:t>
      </w:r>
      <w:r w:rsidRPr="009749AA">
        <w:rPr>
          <w:rFonts w:ascii="Times New Roman" w:eastAsia="Times New Roman" w:hAnsi="Times New Roman"/>
          <w:sz w:val="24"/>
          <w:szCs w:val="24"/>
          <w:lang w:eastAsia="ro-RO"/>
        </w:rPr>
        <w:t xml:space="preserve"> de către </w:t>
      </w:r>
      <w:r w:rsidR="00BD20C7">
        <w:rPr>
          <w:rFonts w:ascii="Times New Roman" w:eastAsia="Times New Roman" w:hAnsi="Times New Roman"/>
          <w:sz w:val="24"/>
          <w:szCs w:val="24"/>
          <w:lang w:eastAsia="ro-RO"/>
        </w:rPr>
        <w:t>p</w:t>
      </w:r>
      <w:r w:rsidRPr="009749AA">
        <w:rPr>
          <w:rFonts w:ascii="Times New Roman" w:eastAsia="Times New Roman" w:hAnsi="Times New Roman"/>
          <w:sz w:val="24"/>
          <w:szCs w:val="24"/>
          <w:lang w:eastAsia="ro-RO"/>
        </w:rPr>
        <w:t>rimarul comunei Vălişoara</w:t>
      </w:r>
      <w:r w:rsidR="00547DB8">
        <w:rPr>
          <w:rFonts w:ascii="Times New Roman" w:eastAsia="Times New Roman" w:hAnsi="Times New Roman"/>
          <w:sz w:val="24"/>
          <w:szCs w:val="24"/>
          <w:lang w:eastAsia="ro-RO"/>
        </w:rPr>
        <w:t xml:space="preserve"> și </w:t>
      </w:r>
      <w:r w:rsidRPr="009749AA">
        <w:rPr>
          <w:rFonts w:ascii="Times New Roman" w:eastAsia="Times New Roman" w:hAnsi="Times New Roman"/>
          <w:sz w:val="24"/>
          <w:szCs w:val="24"/>
          <w:lang w:eastAsia="ro-RO"/>
        </w:rPr>
        <w:t xml:space="preserve">înregistrat sub nr. </w:t>
      </w:r>
      <w:r w:rsidR="004A6A17">
        <w:rPr>
          <w:rFonts w:ascii="Times New Roman" w:eastAsia="Times New Roman" w:hAnsi="Times New Roman"/>
          <w:sz w:val="24"/>
          <w:szCs w:val="24"/>
          <w:lang w:eastAsia="ro-RO"/>
        </w:rPr>
        <w:t>4938</w:t>
      </w:r>
      <w:r w:rsidR="00F807ED">
        <w:rPr>
          <w:rFonts w:ascii="Times New Roman" w:eastAsia="Times New Roman" w:hAnsi="Times New Roman"/>
          <w:sz w:val="24"/>
          <w:szCs w:val="24"/>
          <w:lang w:eastAsia="ro-RO"/>
        </w:rPr>
        <w:t>/09.11</w:t>
      </w:r>
      <w:r w:rsidR="00A23B5A">
        <w:rPr>
          <w:rFonts w:ascii="Times New Roman" w:eastAsia="Times New Roman" w:hAnsi="Times New Roman"/>
          <w:sz w:val="24"/>
          <w:szCs w:val="24"/>
          <w:lang w:eastAsia="ro-RO"/>
        </w:rPr>
        <w:t>.2020</w:t>
      </w:r>
      <w:r w:rsidR="00F807ED">
        <w:rPr>
          <w:rFonts w:ascii="Times New Roman" w:eastAsia="Times New Roman" w:hAnsi="Times New Roman"/>
          <w:sz w:val="24"/>
          <w:szCs w:val="24"/>
          <w:lang w:eastAsia="ro-RO"/>
        </w:rPr>
        <w:t>;</w:t>
      </w:r>
    </w:p>
    <w:p w:rsidR="009749AA" w:rsidRPr="009749AA" w:rsidRDefault="009749AA" w:rsidP="009749AA">
      <w:pPr>
        <w:spacing w:after="0" w:line="240" w:lineRule="auto"/>
        <w:jc w:val="both"/>
        <w:rPr>
          <w:rFonts w:ascii="Times New Roman" w:eastAsia="Times New Roman" w:hAnsi="Times New Roman"/>
          <w:bCs/>
          <w:sz w:val="24"/>
          <w:szCs w:val="24"/>
          <w:lang w:val="en-US"/>
        </w:rPr>
      </w:pPr>
      <w:r w:rsidRPr="009749AA">
        <w:rPr>
          <w:rFonts w:ascii="Times New Roman" w:eastAsia="Times New Roman" w:hAnsi="Times New Roman"/>
          <w:bCs/>
          <w:color w:val="000000"/>
          <w:sz w:val="24"/>
          <w:szCs w:val="24"/>
          <w:lang w:val="en-US"/>
        </w:rPr>
        <w:tab/>
      </w:r>
      <w:proofErr w:type="spellStart"/>
      <w:r w:rsidRPr="009749AA">
        <w:rPr>
          <w:rFonts w:ascii="Times New Roman" w:eastAsia="Times New Roman" w:hAnsi="Times New Roman"/>
          <w:bCs/>
          <w:color w:val="000000"/>
          <w:sz w:val="24"/>
          <w:szCs w:val="24"/>
          <w:lang w:val="en-US"/>
        </w:rPr>
        <w:t>În</w:t>
      </w:r>
      <w:proofErr w:type="spellEnd"/>
      <w:r w:rsidRPr="009749AA">
        <w:rPr>
          <w:rFonts w:ascii="Times New Roman" w:eastAsia="Times New Roman" w:hAnsi="Times New Roman"/>
          <w:bCs/>
          <w:color w:val="000000"/>
          <w:sz w:val="24"/>
          <w:szCs w:val="24"/>
          <w:lang w:val="en-US"/>
        </w:rPr>
        <w:t xml:space="preserve"> </w:t>
      </w:r>
      <w:proofErr w:type="spellStart"/>
      <w:r w:rsidRPr="009749AA">
        <w:rPr>
          <w:rFonts w:ascii="Times New Roman" w:eastAsia="Times New Roman" w:hAnsi="Times New Roman"/>
          <w:bCs/>
          <w:color w:val="000000"/>
          <w:sz w:val="24"/>
          <w:szCs w:val="24"/>
          <w:lang w:val="en-US"/>
        </w:rPr>
        <w:t>baza</w:t>
      </w:r>
      <w:proofErr w:type="spellEnd"/>
      <w:r w:rsidRPr="009749AA">
        <w:rPr>
          <w:rFonts w:ascii="Times New Roman" w:eastAsia="Times New Roman" w:hAnsi="Times New Roman"/>
          <w:bCs/>
          <w:color w:val="000000"/>
          <w:sz w:val="24"/>
          <w:szCs w:val="24"/>
          <w:lang w:val="en-US"/>
        </w:rPr>
        <w:t xml:space="preserve"> </w:t>
      </w:r>
      <w:proofErr w:type="spellStart"/>
      <w:r w:rsidRPr="009749AA">
        <w:rPr>
          <w:rFonts w:ascii="Times New Roman" w:eastAsia="Times New Roman" w:hAnsi="Times New Roman"/>
          <w:bCs/>
          <w:color w:val="000000"/>
          <w:sz w:val="24"/>
          <w:szCs w:val="24"/>
          <w:lang w:val="en-US"/>
        </w:rPr>
        <w:t>prevederilor</w:t>
      </w:r>
      <w:proofErr w:type="spellEnd"/>
      <w:r w:rsidRPr="009749AA">
        <w:rPr>
          <w:rFonts w:ascii="Times New Roman" w:eastAsia="Times New Roman" w:hAnsi="Times New Roman"/>
          <w:bCs/>
          <w:color w:val="000000"/>
          <w:sz w:val="24"/>
          <w:szCs w:val="24"/>
          <w:lang w:val="en-US"/>
        </w:rPr>
        <w:t xml:space="preserve"> art. 112 </w:t>
      </w:r>
      <w:proofErr w:type="spellStart"/>
      <w:r w:rsidRPr="009749AA">
        <w:rPr>
          <w:rFonts w:ascii="Times New Roman" w:eastAsia="Times New Roman" w:hAnsi="Times New Roman"/>
          <w:bCs/>
          <w:color w:val="000000"/>
          <w:sz w:val="24"/>
          <w:szCs w:val="24"/>
          <w:lang w:val="en-US"/>
        </w:rPr>
        <w:t>alin</w:t>
      </w:r>
      <w:proofErr w:type="spellEnd"/>
      <w:r w:rsidRPr="009749AA">
        <w:rPr>
          <w:rFonts w:ascii="Times New Roman" w:eastAsia="Times New Roman" w:hAnsi="Times New Roman"/>
          <w:bCs/>
          <w:color w:val="000000"/>
          <w:sz w:val="24"/>
          <w:szCs w:val="24"/>
          <w:lang w:val="en-US"/>
        </w:rPr>
        <w:t xml:space="preserve">. (1) </w:t>
      </w:r>
      <w:proofErr w:type="spellStart"/>
      <w:r w:rsidRPr="009749AA">
        <w:rPr>
          <w:rFonts w:ascii="Times New Roman" w:eastAsia="Times New Roman" w:hAnsi="Times New Roman"/>
          <w:bCs/>
          <w:color w:val="000000"/>
          <w:sz w:val="24"/>
          <w:szCs w:val="24"/>
          <w:lang w:val="en-US"/>
        </w:rPr>
        <w:t>și</w:t>
      </w:r>
      <w:proofErr w:type="spellEnd"/>
      <w:r w:rsidRPr="009749AA">
        <w:rPr>
          <w:rFonts w:ascii="Times New Roman" w:eastAsia="Times New Roman" w:hAnsi="Times New Roman"/>
          <w:bCs/>
          <w:color w:val="000000"/>
          <w:sz w:val="24"/>
          <w:szCs w:val="24"/>
          <w:lang w:val="en-US"/>
        </w:rPr>
        <w:t xml:space="preserve"> art. 113 </w:t>
      </w:r>
      <w:proofErr w:type="spellStart"/>
      <w:r w:rsidRPr="009749AA">
        <w:rPr>
          <w:rFonts w:ascii="Times New Roman" w:eastAsia="Times New Roman" w:hAnsi="Times New Roman"/>
          <w:bCs/>
          <w:color w:val="000000"/>
          <w:sz w:val="24"/>
          <w:szCs w:val="24"/>
          <w:lang w:val="en-US"/>
        </w:rPr>
        <w:t>alin</w:t>
      </w:r>
      <w:proofErr w:type="spellEnd"/>
      <w:r w:rsidRPr="009749AA">
        <w:rPr>
          <w:rFonts w:ascii="Times New Roman" w:eastAsia="Times New Roman" w:hAnsi="Times New Roman"/>
          <w:bCs/>
          <w:color w:val="000000"/>
          <w:sz w:val="24"/>
          <w:szCs w:val="24"/>
          <w:lang w:val="en-US"/>
        </w:rPr>
        <w:t xml:space="preserve">. (1) </w:t>
      </w:r>
      <w:proofErr w:type="gramStart"/>
      <w:r w:rsidRPr="009749AA">
        <w:rPr>
          <w:rFonts w:ascii="Times New Roman" w:eastAsia="Times New Roman" w:hAnsi="Times New Roman"/>
          <w:bCs/>
          <w:color w:val="000000"/>
          <w:sz w:val="24"/>
          <w:szCs w:val="24"/>
          <w:lang w:val="en-US"/>
        </w:rPr>
        <w:t>din</w:t>
      </w:r>
      <w:proofErr w:type="gramEnd"/>
      <w:r w:rsidRPr="009749AA">
        <w:rPr>
          <w:rFonts w:ascii="Times New Roman" w:eastAsia="Times New Roman" w:hAnsi="Times New Roman"/>
          <w:bCs/>
          <w:color w:val="000000"/>
          <w:sz w:val="24"/>
          <w:szCs w:val="24"/>
          <w:lang w:val="en-US"/>
        </w:rPr>
        <w:t xml:space="preserve"> </w:t>
      </w:r>
      <w:proofErr w:type="spellStart"/>
      <w:r w:rsidRPr="009749AA">
        <w:rPr>
          <w:rFonts w:ascii="Times New Roman" w:eastAsia="Times New Roman" w:hAnsi="Times New Roman"/>
          <w:bCs/>
          <w:color w:val="000000"/>
          <w:sz w:val="24"/>
          <w:szCs w:val="24"/>
          <w:lang w:val="en-US"/>
        </w:rPr>
        <w:t>Legea</w:t>
      </w:r>
      <w:proofErr w:type="spellEnd"/>
      <w:r w:rsidRPr="009749AA">
        <w:rPr>
          <w:rFonts w:ascii="Times New Roman" w:eastAsia="Times New Roman" w:hAnsi="Times New Roman"/>
          <w:bCs/>
          <w:color w:val="000000"/>
          <w:sz w:val="24"/>
          <w:szCs w:val="24"/>
          <w:lang w:val="en-US"/>
        </w:rPr>
        <w:t xml:space="preserve"> </w:t>
      </w:r>
      <w:proofErr w:type="spellStart"/>
      <w:r w:rsidRPr="009749AA">
        <w:rPr>
          <w:rFonts w:ascii="Times New Roman" w:eastAsia="Times New Roman" w:hAnsi="Times New Roman"/>
          <w:bCs/>
          <w:color w:val="000000"/>
          <w:sz w:val="24"/>
          <w:szCs w:val="24"/>
          <w:lang w:val="en-US"/>
        </w:rPr>
        <w:t>nr</w:t>
      </w:r>
      <w:proofErr w:type="spellEnd"/>
      <w:r w:rsidRPr="009749AA">
        <w:rPr>
          <w:rFonts w:ascii="Times New Roman" w:eastAsia="Times New Roman" w:hAnsi="Times New Roman"/>
          <w:bCs/>
          <w:color w:val="000000"/>
          <w:sz w:val="24"/>
          <w:szCs w:val="24"/>
          <w:lang w:val="en-US"/>
        </w:rPr>
        <w:t xml:space="preserve">. 53/2003 - </w:t>
      </w:r>
      <w:proofErr w:type="spellStart"/>
      <w:r w:rsidRPr="009749AA">
        <w:rPr>
          <w:rFonts w:ascii="Times New Roman" w:eastAsia="Times New Roman" w:hAnsi="Times New Roman"/>
          <w:bCs/>
          <w:color w:val="000000"/>
          <w:sz w:val="24"/>
          <w:szCs w:val="24"/>
          <w:lang w:val="en-US"/>
        </w:rPr>
        <w:t>Codul</w:t>
      </w:r>
      <w:proofErr w:type="spellEnd"/>
      <w:r w:rsidRPr="009749AA">
        <w:rPr>
          <w:rFonts w:ascii="Times New Roman" w:eastAsia="Times New Roman" w:hAnsi="Times New Roman"/>
          <w:bCs/>
          <w:color w:val="000000"/>
          <w:sz w:val="24"/>
          <w:szCs w:val="24"/>
          <w:lang w:val="en-US"/>
        </w:rPr>
        <w:t xml:space="preserve"> </w:t>
      </w:r>
      <w:proofErr w:type="spellStart"/>
      <w:r w:rsidRPr="009749AA">
        <w:rPr>
          <w:rFonts w:ascii="Times New Roman" w:eastAsia="Times New Roman" w:hAnsi="Times New Roman"/>
          <w:bCs/>
          <w:color w:val="000000"/>
          <w:sz w:val="24"/>
          <w:szCs w:val="24"/>
          <w:lang w:val="en-US"/>
        </w:rPr>
        <w:t>muncii</w:t>
      </w:r>
      <w:proofErr w:type="spellEnd"/>
      <w:r w:rsidRPr="009749AA">
        <w:rPr>
          <w:rFonts w:ascii="Times New Roman" w:eastAsia="Times New Roman" w:hAnsi="Times New Roman"/>
          <w:bCs/>
          <w:color w:val="000000"/>
          <w:sz w:val="24"/>
          <w:szCs w:val="24"/>
          <w:lang w:val="en-US"/>
        </w:rPr>
        <w:t xml:space="preserve">, </w:t>
      </w:r>
      <w:proofErr w:type="spellStart"/>
      <w:r w:rsidRPr="009749AA">
        <w:rPr>
          <w:rFonts w:ascii="Times New Roman" w:eastAsia="Times New Roman" w:hAnsi="Times New Roman"/>
          <w:bCs/>
          <w:color w:val="000000"/>
          <w:sz w:val="24"/>
          <w:szCs w:val="24"/>
          <w:lang w:val="en-US"/>
        </w:rPr>
        <w:t>republicată</w:t>
      </w:r>
      <w:proofErr w:type="spellEnd"/>
      <w:r w:rsidRPr="009749AA">
        <w:rPr>
          <w:rFonts w:ascii="Times New Roman" w:eastAsia="Times New Roman" w:hAnsi="Times New Roman"/>
          <w:bCs/>
          <w:color w:val="000000"/>
          <w:sz w:val="24"/>
          <w:szCs w:val="24"/>
          <w:lang w:val="en-US"/>
        </w:rPr>
        <w:t xml:space="preserve">, cu </w:t>
      </w:r>
      <w:proofErr w:type="spellStart"/>
      <w:r w:rsidRPr="009749AA">
        <w:rPr>
          <w:rFonts w:ascii="Times New Roman" w:eastAsia="Times New Roman" w:hAnsi="Times New Roman"/>
          <w:bCs/>
          <w:color w:val="000000"/>
          <w:sz w:val="24"/>
          <w:szCs w:val="24"/>
          <w:lang w:val="en-US"/>
        </w:rPr>
        <w:t>modificările</w:t>
      </w:r>
      <w:proofErr w:type="spellEnd"/>
      <w:r w:rsidRPr="009749AA">
        <w:rPr>
          <w:rFonts w:ascii="Times New Roman" w:eastAsia="Times New Roman" w:hAnsi="Times New Roman"/>
          <w:bCs/>
          <w:color w:val="000000"/>
          <w:sz w:val="24"/>
          <w:szCs w:val="24"/>
          <w:lang w:val="en-US"/>
        </w:rPr>
        <w:t xml:space="preserve"> </w:t>
      </w:r>
      <w:proofErr w:type="spellStart"/>
      <w:r w:rsidRPr="009749AA">
        <w:rPr>
          <w:rFonts w:ascii="Times New Roman" w:eastAsia="Times New Roman" w:hAnsi="Times New Roman"/>
          <w:bCs/>
          <w:color w:val="000000"/>
          <w:sz w:val="24"/>
          <w:szCs w:val="24"/>
          <w:lang w:val="en-US"/>
        </w:rPr>
        <w:t>şi</w:t>
      </w:r>
      <w:proofErr w:type="spellEnd"/>
      <w:r w:rsidRPr="009749AA">
        <w:rPr>
          <w:rFonts w:ascii="Times New Roman" w:eastAsia="Times New Roman" w:hAnsi="Times New Roman"/>
          <w:bCs/>
          <w:color w:val="000000"/>
          <w:sz w:val="24"/>
          <w:szCs w:val="24"/>
          <w:lang w:val="en-US"/>
        </w:rPr>
        <w:t xml:space="preserve"> </w:t>
      </w:r>
      <w:proofErr w:type="spellStart"/>
      <w:r w:rsidRPr="009749AA">
        <w:rPr>
          <w:rFonts w:ascii="Times New Roman" w:eastAsia="Times New Roman" w:hAnsi="Times New Roman"/>
          <w:bCs/>
          <w:color w:val="000000"/>
          <w:sz w:val="24"/>
          <w:szCs w:val="24"/>
          <w:lang w:val="en-US"/>
        </w:rPr>
        <w:t>completările</w:t>
      </w:r>
      <w:proofErr w:type="spellEnd"/>
      <w:r w:rsidRPr="009749AA">
        <w:rPr>
          <w:rFonts w:ascii="Times New Roman" w:eastAsia="Times New Roman" w:hAnsi="Times New Roman"/>
          <w:bCs/>
          <w:color w:val="000000"/>
          <w:sz w:val="24"/>
          <w:szCs w:val="24"/>
          <w:lang w:val="en-US"/>
        </w:rPr>
        <w:t xml:space="preserve"> </w:t>
      </w:r>
      <w:proofErr w:type="spellStart"/>
      <w:r w:rsidRPr="009749AA">
        <w:rPr>
          <w:rFonts w:ascii="Times New Roman" w:eastAsia="Times New Roman" w:hAnsi="Times New Roman"/>
          <w:bCs/>
          <w:color w:val="000000"/>
          <w:sz w:val="24"/>
          <w:szCs w:val="24"/>
          <w:lang w:val="en-US"/>
        </w:rPr>
        <w:t>ulterioare</w:t>
      </w:r>
      <w:proofErr w:type="spellEnd"/>
      <w:r w:rsidRPr="009749AA">
        <w:rPr>
          <w:rFonts w:ascii="Times New Roman" w:eastAsia="Times New Roman" w:hAnsi="Times New Roman"/>
          <w:bCs/>
          <w:color w:val="000000"/>
          <w:sz w:val="24"/>
          <w:szCs w:val="24"/>
          <w:lang w:val="en-US"/>
        </w:rPr>
        <w:t>.</w:t>
      </w:r>
    </w:p>
    <w:p w:rsidR="009749AA" w:rsidRPr="009749AA" w:rsidRDefault="009749AA" w:rsidP="009749AA">
      <w:pPr>
        <w:spacing w:after="0" w:line="240" w:lineRule="auto"/>
        <w:jc w:val="both"/>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ab/>
        <w:t xml:space="preserve">În temeiul </w:t>
      </w:r>
      <w:r w:rsidR="003047F0" w:rsidRPr="00312A10">
        <w:rPr>
          <w:rFonts w:ascii="Times New Roman" w:eastAsia="Times New Roman" w:hAnsi="Times New Roman"/>
          <w:sz w:val="24"/>
          <w:szCs w:val="24"/>
          <w:lang w:eastAsia="ro-RO"/>
        </w:rPr>
        <w:t xml:space="preserve">art. </w:t>
      </w:r>
      <w:r w:rsidR="003047F0">
        <w:rPr>
          <w:rFonts w:ascii="Times New Roman" w:eastAsia="Times New Roman" w:hAnsi="Times New Roman"/>
          <w:sz w:val="24"/>
          <w:szCs w:val="24"/>
          <w:lang w:eastAsia="ro-RO"/>
        </w:rPr>
        <w:t>155</w:t>
      </w:r>
      <w:r w:rsidR="003047F0" w:rsidRPr="00312A10">
        <w:rPr>
          <w:rFonts w:ascii="Times New Roman" w:eastAsia="Times New Roman" w:hAnsi="Times New Roman"/>
          <w:sz w:val="24"/>
          <w:szCs w:val="24"/>
          <w:lang w:eastAsia="ro-RO"/>
        </w:rPr>
        <w:t xml:space="preserve"> alin. (1) lit. d), alin. (5) lit. e) şi art. </w:t>
      </w:r>
      <w:r w:rsidR="003047F0">
        <w:rPr>
          <w:rFonts w:ascii="Times New Roman" w:eastAsia="Times New Roman" w:hAnsi="Times New Roman"/>
          <w:sz w:val="24"/>
          <w:szCs w:val="24"/>
          <w:lang w:eastAsia="ro-RO"/>
        </w:rPr>
        <w:t>196</w:t>
      </w:r>
      <w:r w:rsidR="003047F0" w:rsidRPr="00312A10">
        <w:rPr>
          <w:rFonts w:ascii="Times New Roman" w:eastAsia="Times New Roman" w:hAnsi="Times New Roman"/>
          <w:sz w:val="24"/>
          <w:szCs w:val="24"/>
          <w:lang w:eastAsia="ro-RO"/>
        </w:rPr>
        <w:t xml:space="preserve"> alin. (1), lit. </w:t>
      </w:r>
      <w:r w:rsidR="003047F0">
        <w:rPr>
          <w:rFonts w:ascii="Times New Roman" w:eastAsia="Times New Roman" w:hAnsi="Times New Roman"/>
          <w:sz w:val="24"/>
          <w:szCs w:val="24"/>
          <w:lang w:eastAsia="ro-RO"/>
        </w:rPr>
        <w:t>b</w:t>
      </w:r>
      <w:r w:rsidR="003047F0" w:rsidRPr="00312A10">
        <w:rPr>
          <w:rFonts w:ascii="Times New Roman" w:eastAsia="Times New Roman" w:hAnsi="Times New Roman"/>
          <w:sz w:val="24"/>
          <w:szCs w:val="24"/>
          <w:lang w:eastAsia="ro-RO"/>
        </w:rPr>
        <w:t xml:space="preserve">) din </w:t>
      </w:r>
      <w:r w:rsidR="003047F0">
        <w:rPr>
          <w:rFonts w:ascii="Times New Roman" w:hAnsi="Times New Roman"/>
          <w:sz w:val="24"/>
          <w:szCs w:val="24"/>
        </w:rPr>
        <w:t>Ordonanța de urgență a Guvernului nr. 57/2019 privind Codul Administrativ, actualizată</w:t>
      </w:r>
      <w:r w:rsidRPr="009749AA">
        <w:rPr>
          <w:rFonts w:ascii="Times New Roman" w:eastAsia="Times New Roman" w:hAnsi="Times New Roman"/>
          <w:sz w:val="24"/>
          <w:szCs w:val="24"/>
          <w:lang w:eastAsia="ro-RO"/>
        </w:rPr>
        <w:t>,</w:t>
      </w:r>
    </w:p>
    <w:p w:rsidR="009749AA" w:rsidRPr="009749AA" w:rsidRDefault="009749AA" w:rsidP="009749AA">
      <w:pPr>
        <w:spacing w:after="0" w:line="240" w:lineRule="auto"/>
        <w:jc w:val="center"/>
        <w:rPr>
          <w:rFonts w:ascii="Times New Roman" w:eastAsia="Times New Roman" w:hAnsi="Times New Roman"/>
          <w:sz w:val="24"/>
          <w:szCs w:val="24"/>
          <w:lang w:eastAsia="ro-RO"/>
        </w:rPr>
      </w:pPr>
    </w:p>
    <w:p w:rsidR="009749AA" w:rsidRPr="009749AA" w:rsidRDefault="009749AA" w:rsidP="009749AA">
      <w:pPr>
        <w:spacing w:after="0" w:line="240" w:lineRule="auto"/>
        <w:jc w:val="center"/>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DISPUNE:</w:t>
      </w:r>
    </w:p>
    <w:p w:rsidR="009749AA" w:rsidRPr="009749AA" w:rsidRDefault="009749AA" w:rsidP="009749AA">
      <w:pPr>
        <w:spacing w:after="0" w:line="240" w:lineRule="auto"/>
        <w:jc w:val="center"/>
        <w:rPr>
          <w:rFonts w:ascii="Times New Roman" w:eastAsia="Times New Roman" w:hAnsi="Times New Roman"/>
          <w:sz w:val="24"/>
          <w:szCs w:val="24"/>
          <w:lang w:eastAsia="ro-RO"/>
        </w:rPr>
      </w:pPr>
    </w:p>
    <w:p w:rsidR="009749AA" w:rsidRPr="009749AA" w:rsidRDefault="009749AA" w:rsidP="009749AA">
      <w:pPr>
        <w:spacing w:after="0" w:line="240" w:lineRule="auto"/>
        <w:jc w:val="both"/>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ab/>
      </w:r>
      <w:r w:rsidRPr="009749AA">
        <w:rPr>
          <w:rFonts w:ascii="Times New Roman" w:eastAsia="Times New Roman" w:hAnsi="Times New Roman"/>
          <w:b/>
          <w:sz w:val="24"/>
          <w:szCs w:val="24"/>
          <w:lang w:eastAsia="ro-RO"/>
        </w:rPr>
        <w:t>Art.</w:t>
      </w:r>
      <w:r w:rsidR="00D472D0">
        <w:rPr>
          <w:rFonts w:ascii="Times New Roman" w:eastAsia="Times New Roman" w:hAnsi="Times New Roman"/>
          <w:b/>
          <w:sz w:val="24"/>
          <w:szCs w:val="24"/>
          <w:lang w:eastAsia="ro-RO"/>
        </w:rPr>
        <w:t xml:space="preserve"> </w:t>
      </w:r>
      <w:r w:rsidRPr="009749AA">
        <w:rPr>
          <w:rFonts w:ascii="Times New Roman" w:eastAsia="Times New Roman" w:hAnsi="Times New Roman"/>
          <w:b/>
          <w:sz w:val="24"/>
          <w:szCs w:val="24"/>
          <w:lang w:eastAsia="ro-RO"/>
        </w:rPr>
        <w:t>1. -</w:t>
      </w:r>
      <w:r w:rsidRPr="009749AA">
        <w:rPr>
          <w:rFonts w:ascii="Times New Roman" w:eastAsia="Times New Roman" w:hAnsi="Times New Roman"/>
          <w:sz w:val="24"/>
          <w:szCs w:val="24"/>
          <w:lang w:eastAsia="ro-RO"/>
        </w:rPr>
        <w:t xml:space="preserve"> </w:t>
      </w:r>
      <w:r>
        <w:rPr>
          <w:rFonts w:ascii="Times New Roman" w:eastAsia="Times New Roman" w:hAnsi="Times New Roman"/>
          <w:sz w:val="24"/>
          <w:szCs w:val="24"/>
          <w:lang w:eastAsia="ro-RO"/>
        </w:rPr>
        <w:t xml:space="preserve"> Se </w:t>
      </w:r>
      <w:r w:rsidR="00F807ED">
        <w:rPr>
          <w:rFonts w:ascii="Times New Roman" w:eastAsia="Times New Roman" w:hAnsi="Times New Roman"/>
          <w:sz w:val="24"/>
          <w:szCs w:val="24"/>
          <w:lang w:eastAsia="ro-RO"/>
        </w:rPr>
        <w:t>modifică</w:t>
      </w:r>
      <w:r>
        <w:rPr>
          <w:rFonts w:ascii="Times New Roman" w:eastAsia="Times New Roman" w:hAnsi="Times New Roman"/>
          <w:sz w:val="24"/>
          <w:szCs w:val="24"/>
          <w:lang w:eastAsia="ro-RO"/>
        </w:rPr>
        <w:t xml:space="preserve"> programul de lucru a</w:t>
      </w:r>
      <w:r w:rsidRPr="009749AA">
        <w:rPr>
          <w:rFonts w:ascii="Times New Roman" w:eastAsia="Times New Roman" w:hAnsi="Times New Roman"/>
          <w:sz w:val="24"/>
          <w:szCs w:val="24"/>
          <w:lang w:eastAsia="ro-RO"/>
        </w:rPr>
        <w:t xml:space="preserve">l domnului Bedea Gheorghe, muncitor calificat </w:t>
      </w:r>
      <w:r w:rsidR="00BD20C7" w:rsidRPr="009749AA">
        <w:rPr>
          <w:rFonts w:ascii="Times New Roman" w:eastAsia="Times New Roman" w:hAnsi="Times New Roman"/>
          <w:sz w:val="24"/>
          <w:szCs w:val="24"/>
          <w:lang w:eastAsia="ro-RO"/>
        </w:rPr>
        <w:t xml:space="preserve">în </w:t>
      </w:r>
      <w:r w:rsidR="00BD20C7">
        <w:rPr>
          <w:rFonts w:ascii="Times New Roman" w:eastAsia="Times New Roman" w:hAnsi="Times New Roman"/>
          <w:sz w:val="24"/>
          <w:szCs w:val="24"/>
          <w:lang w:eastAsia="ro-RO"/>
        </w:rPr>
        <w:t>Compartimentul întreținere, deservire și reparații din</w:t>
      </w:r>
      <w:r w:rsidRPr="009749AA">
        <w:rPr>
          <w:rFonts w:ascii="Times New Roman" w:eastAsia="Times New Roman" w:hAnsi="Times New Roman"/>
          <w:sz w:val="24"/>
          <w:szCs w:val="24"/>
          <w:lang w:eastAsia="ro-RO"/>
        </w:rPr>
        <w:t xml:space="preserve"> aparatul de specialitate al primarului comunei Vălişoara, </w:t>
      </w:r>
      <w:r w:rsidR="002E7C18">
        <w:rPr>
          <w:rFonts w:ascii="Times New Roman" w:eastAsia="Times New Roman" w:hAnsi="Times New Roman"/>
          <w:sz w:val="24"/>
          <w:szCs w:val="24"/>
          <w:lang w:eastAsia="ro-RO"/>
        </w:rPr>
        <w:t>cu atribuții de fochist la</w:t>
      </w:r>
      <w:r w:rsidR="002E7C18" w:rsidRPr="009749AA">
        <w:rPr>
          <w:rFonts w:ascii="Times New Roman" w:eastAsia="Times New Roman" w:hAnsi="Times New Roman"/>
          <w:sz w:val="24"/>
          <w:szCs w:val="24"/>
          <w:lang w:eastAsia="ro-RO"/>
        </w:rPr>
        <w:t xml:space="preserve"> centrala termică de la Primăria comunei Vălişoara</w:t>
      </w:r>
      <w:r w:rsidR="002E7C18">
        <w:rPr>
          <w:rFonts w:ascii="Times New Roman" w:eastAsia="Times New Roman" w:hAnsi="Times New Roman"/>
          <w:sz w:val="24"/>
          <w:szCs w:val="24"/>
          <w:lang w:eastAsia="ro-RO"/>
        </w:rPr>
        <w:t>,</w:t>
      </w:r>
      <w:r w:rsidR="002E7C18" w:rsidRPr="009749AA">
        <w:rPr>
          <w:rFonts w:ascii="Times New Roman" w:eastAsia="Times New Roman" w:hAnsi="Times New Roman"/>
          <w:sz w:val="24"/>
          <w:szCs w:val="24"/>
          <w:lang w:eastAsia="ro-RO"/>
        </w:rPr>
        <w:t xml:space="preserve"> </w:t>
      </w:r>
      <w:r w:rsidR="00547DB8">
        <w:rPr>
          <w:rFonts w:ascii="Times New Roman" w:eastAsia="Times New Roman" w:hAnsi="Times New Roman"/>
          <w:sz w:val="24"/>
          <w:szCs w:val="24"/>
          <w:lang w:eastAsia="ro-RO"/>
        </w:rPr>
        <w:t>în perioada</w:t>
      </w:r>
      <w:r w:rsidR="00F807ED">
        <w:rPr>
          <w:rFonts w:ascii="Times New Roman" w:eastAsia="Times New Roman" w:hAnsi="Times New Roman"/>
          <w:sz w:val="24"/>
          <w:szCs w:val="24"/>
          <w:lang w:eastAsia="ro-RO"/>
        </w:rPr>
        <w:t xml:space="preserve"> </w:t>
      </w:r>
      <w:r w:rsidR="00F807ED" w:rsidRPr="009749AA">
        <w:rPr>
          <w:rFonts w:ascii="Times New Roman" w:eastAsia="Times New Roman" w:hAnsi="Times New Roman"/>
          <w:sz w:val="24"/>
          <w:szCs w:val="24"/>
          <w:lang w:eastAsia="ro-RO"/>
        </w:rPr>
        <w:t xml:space="preserve">de funcţionare a centralei termice </w:t>
      </w:r>
      <w:r w:rsidR="008C7D4C">
        <w:rPr>
          <w:rFonts w:ascii="Times New Roman" w:eastAsia="Times New Roman" w:hAnsi="Times New Roman"/>
          <w:sz w:val="24"/>
          <w:szCs w:val="24"/>
          <w:lang w:eastAsia="ro-RO"/>
        </w:rPr>
        <w:t xml:space="preserve">cuprinsă între data de </w:t>
      </w:r>
      <w:r w:rsidR="00F807ED">
        <w:rPr>
          <w:rFonts w:ascii="Times New Roman" w:eastAsia="Times New Roman" w:hAnsi="Times New Roman"/>
          <w:sz w:val="24"/>
          <w:szCs w:val="24"/>
          <w:lang w:eastAsia="ro-RO"/>
        </w:rPr>
        <w:t>10</w:t>
      </w:r>
      <w:r w:rsidR="00547DB8">
        <w:rPr>
          <w:rFonts w:ascii="Times New Roman" w:eastAsia="Times New Roman" w:hAnsi="Times New Roman"/>
          <w:sz w:val="24"/>
          <w:szCs w:val="24"/>
          <w:lang w:eastAsia="ro-RO"/>
        </w:rPr>
        <w:t>.11.20</w:t>
      </w:r>
      <w:r w:rsidR="00F807ED">
        <w:rPr>
          <w:rFonts w:ascii="Times New Roman" w:eastAsia="Times New Roman" w:hAnsi="Times New Roman"/>
          <w:sz w:val="24"/>
          <w:szCs w:val="24"/>
          <w:lang w:eastAsia="ro-RO"/>
        </w:rPr>
        <w:t>20</w:t>
      </w:r>
      <w:r w:rsidR="00547DB8">
        <w:rPr>
          <w:rFonts w:ascii="Times New Roman" w:eastAsia="Times New Roman" w:hAnsi="Times New Roman"/>
          <w:sz w:val="24"/>
          <w:szCs w:val="24"/>
          <w:lang w:eastAsia="ro-RO"/>
        </w:rPr>
        <w:t xml:space="preserve"> </w:t>
      </w:r>
      <w:r w:rsidR="008C7D4C">
        <w:rPr>
          <w:rFonts w:ascii="Times New Roman" w:eastAsia="Times New Roman" w:hAnsi="Times New Roman"/>
          <w:sz w:val="24"/>
          <w:szCs w:val="24"/>
          <w:lang w:eastAsia="ro-RO"/>
        </w:rPr>
        <w:t>și data de</w:t>
      </w:r>
      <w:r w:rsidR="00547DB8">
        <w:rPr>
          <w:rFonts w:ascii="Times New Roman" w:eastAsia="Times New Roman" w:hAnsi="Times New Roman"/>
          <w:sz w:val="24"/>
          <w:szCs w:val="24"/>
          <w:lang w:eastAsia="ro-RO"/>
        </w:rPr>
        <w:t xml:space="preserve"> </w:t>
      </w:r>
      <w:r w:rsidR="00F807ED">
        <w:rPr>
          <w:rFonts w:ascii="Times New Roman" w:eastAsia="Times New Roman" w:hAnsi="Times New Roman"/>
          <w:sz w:val="24"/>
          <w:szCs w:val="24"/>
          <w:lang w:eastAsia="ro-RO"/>
        </w:rPr>
        <w:t>30</w:t>
      </w:r>
      <w:r w:rsidR="00547DB8">
        <w:rPr>
          <w:rFonts w:ascii="Times New Roman" w:eastAsia="Times New Roman" w:hAnsi="Times New Roman"/>
          <w:sz w:val="24"/>
          <w:szCs w:val="24"/>
          <w:lang w:eastAsia="ro-RO"/>
        </w:rPr>
        <w:t>.04.202</w:t>
      </w:r>
      <w:r w:rsidR="00F807ED">
        <w:rPr>
          <w:rFonts w:ascii="Times New Roman" w:eastAsia="Times New Roman" w:hAnsi="Times New Roman"/>
          <w:sz w:val="24"/>
          <w:szCs w:val="24"/>
          <w:lang w:eastAsia="ro-RO"/>
        </w:rPr>
        <w:t>1</w:t>
      </w:r>
      <w:r w:rsidR="00547DB8">
        <w:rPr>
          <w:rFonts w:ascii="Times New Roman" w:eastAsia="Times New Roman" w:hAnsi="Times New Roman"/>
          <w:sz w:val="24"/>
          <w:szCs w:val="24"/>
          <w:lang w:eastAsia="ro-RO"/>
        </w:rPr>
        <w:t>,</w:t>
      </w:r>
      <w:r w:rsidR="002E7C18">
        <w:rPr>
          <w:rFonts w:ascii="Times New Roman" w:eastAsia="Times New Roman" w:hAnsi="Times New Roman"/>
          <w:sz w:val="24"/>
          <w:szCs w:val="24"/>
          <w:lang w:eastAsia="ro-RO"/>
        </w:rPr>
        <w:t xml:space="preserve"> </w:t>
      </w:r>
      <w:r w:rsidR="008C7D4C">
        <w:rPr>
          <w:rFonts w:ascii="Times New Roman" w:eastAsia="Times New Roman" w:hAnsi="Times New Roman"/>
          <w:sz w:val="24"/>
          <w:szCs w:val="24"/>
          <w:lang w:eastAsia="ro-RO"/>
        </w:rPr>
        <w:t xml:space="preserve">conform anexei care face parte integrantă din </w:t>
      </w:r>
      <w:r w:rsidR="002E7C18">
        <w:rPr>
          <w:rFonts w:ascii="Times New Roman" w:eastAsia="Times New Roman" w:hAnsi="Times New Roman"/>
          <w:sz w:val="24"/>
          <w:szCs w:val="24"/>
          <w:lang w:eastAsia="ro-RO"/>
        </w:rPr>
        <w:t>prezenta dispoziție</w:t>
      </w:r>
      <w:r w:rsidRPr="009749AA">
        <w:rPr>
          <w:rFonts w:ascii="Times New Roman" w:eastAsia="Times New Roman" w:hAnsi="Times New Roman"/>
          <w:sz w:val="24"/>
          <w:szCs w:val="24"/>
          <w:lang w:eastAsia="ro-RO"/>
        </w:rPr>
        <w:t>.</w:t>
      </w:r>
    </w:p>
    <w:p w:rsidR="009749AA" w:rsidRPr="009749AA" w:rsidRDefault="009749AA" w:rsidP="009749AA">
      <w:pPr>
        <w:spacing w:after="0" w:line="240" w:lineRule="auto"/>
        <w:ind w:firstLine="720"/>
        <w:jc w:val="both"/>
        <w:rPr>
          <w:rFonts w:ascii="Times New Roman" w:hAnsi="Times New Roman"/>
          <w:sz w:val="24"/>
          <w:szCs w:val="24"/>
          <w:lang w:val="it-IT" w:eastAsia="ro-RO"/>
        </w:rPr>
      </w:pPr>
    </w:p>
    <w:p w:rsidR="002E7C18" w:rsidRPr="004F3951" w:rsidRDefault="009749AA" w:rsidP="002E7C18">
      <w:pPr>
        <w:pStyle w:val="NoSpacing"/>
        <w:ind w:firstLine="720"/>
        <w:jc w:val="both"/>
        <w:rPr>
          <w:rFonts w:ascii="Times New Roman" w:hAnsi="Times New Roman" w:cs="Times New Roman"/>
          <w:b/>
          <w:sz w:val="24"/>
          <w:szCs w:val="24"/>
          <w:lang w:val="fr-FR"/>
        </w:rPr>
      </w:pPr>
      <w:r w:rsidRPr="009749AA">
        <w:rPr>
          <w:rFonts w:ascii="Times New Roman" w:hAnsi="Times New Roman"/>
          <w:b/>
          <w:sz w:val="24"/>
          <w:szCs w:val="24"/>
          <w:lang w:val="it-IT" w:eastAsia="ro-RO"/>
        </w:rPr>
        <w:t>Art. 2.</w:t>
      </w:r>
      <w:r w:rsidRPr="009749AA">
        <w:rPr>
          <w:rFonts w:ascii="Times New Roman" w:hAnsi="Times New Roman"/>
          <w:sz w:val="24"/>
          <w:szCs w:val="24"/>
          <w:lang w:val="it-IT" w:eastAsia="ro-RO"/>
        </w:rPr>
        <w:t xml:space="preserve"> - </w:t>
      </w:r>
      <w:proofErr w:type="spellStart"/>
      <w:r w:rsidR="008C7D4C" w:rsidRPr="008C7D4C">
        <w:rPr>
          <w:rFonts w:ascii="Times New Roman" w:eastAsia="Calibri" w:hAnsi="Times New Roman" w:cs="Times New Roman"/>
          <w:sz w:val="24"/>
        </w:rPr>
        <w:t>Prezenta</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dispoziţie</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poate</w:t>
      </w:r>
      <w:proofErr w:type="spellEnd"/>
      <w:r w:rsidR="008C7D4C" w:rsidRPr="008C7D4C">
        <w:rPr>
          <w:rFonts w:ascii="Times New Roman" w:eastAsia="Calibri" w:hAnsi="Times New Roman" w:cs="Times New Roman"/>
          <w:sz w:val="24"/>
        </w:rPr>
        <w:t xml:space="preserve"> fi </w:t>
      </w:r>
      <w:proofErr w:type="spellStart"/>
      <w:r w:rsidR="008C7D4C" w:rsidRPr="008C7D4C">
        <w:rPr>
          <w:rFonts w:ascii="Times New Roman" w:eastAsia="Calibri" w:hAnsi="Times New Roman" w:cs="Times New Roman"/>
          <w:sz w:val="24"/>
        </w:rPr>
        <w:t>atacată</w:t>
      </w:r>
      <w:proofErr w:type="spellEnd"/>
      <w:r w:rsidR="008C7D4C" w:rsidRPr="008C7D4C">
        <w:rPr>
          <w:rFonts w:ascii="Times New Roman" w:eastAsia="Calibri" w:hAnsi="Times New Roman" w:cs="Times New Roman"/>
          <w:sz w:val="24"/>
        </w:rPr>
        <w:t xml:space="preserve"> conform </w:t>
      </w:r>
      <w:proofErr w:type="spellStart"/>
      <w:r w:rsidR="008C7D4C" w:rsidRPr="008C7D4C">
        <w:rPr>
          <w:rFonts w:ascii="Times New Roman" w:eastAsia="Calibri" w:hAnsi="Times New Roman" w:cs="Times New Roman"/>
          <w:sz w:val="24"/>
        </w:rPr>
        <w:t>procedurii</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și</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termenelor</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stabilite</w:t>
      </w:r>
      <w:proofErr w:type="spellEnd"/>
      <w:r w:rsidR="008C7D4C" w:rsidRPr="008C7D4C">
        <w:rPr>
          <w:rFonts w:ascii="Times New Roman" w:eastAsia="Calibri" w:hAnsi="Times New Roman" w:cs="Times New Roman"/>
          <w:sz w:val="24"/>
        </w:rPr>
        <w:t xml:space="preserve"> de </w:t>
      </w:r>
      <w:proofErr w:type="spellStart"/>
      <w:r w:rsidR="008C7D4C" w:rsidRPr="008C7D4C">
        <w:rPr>
          <w:rFonts w:ascii="Times New Roman" w:eastAsia="Calibri" w:hAnsi="Times New Roman" w:cs="Times New Roman"/>
          <w:sz w:val="24"/>
        </w:rPr>
        <w:t>Legea</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nr</w:t>
      </w:r>
      <w:proofErr w:type="spellEnd"/>
      <w:r w:rsidR="008C7D4C" w:rsidRPr="008C7D4C">
        <w:rPr>
          <w:rFonts w:ascii="Times New Roman" w:eastAsia="Calibri" w:hAnsi="Times New Roman" w:cs="Times New Roman"/>
          <w:sz w:val="24"/>
        </w:rPr>
        <w:t xml:space="preserve">. 554/2004 a </w:t>
      </w:r>
      <w:proofErr w:type="spellStart"/>
      <w:r w:rsidR="008C7D4C" w:rsidRPr="008C7D4C">
        <w:rPr>
          <w:rFonts w:ascii="Times New Roman" w:eastAsia="Calibri" w:hAnsi="Times New Roman" w:cs="Times New Roman"/>
          <w:sz w:val="24"/>
        </w:rPr>
        <w:t>contenciosului</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administrativ</w:t>
      </w:r>
      <w:proofErr w:type="spellEnd"/>
      <w:r w:rsidR="008C7D4C" w:rsidRPr="008C7D4C">
        <w:rPr>
          <w:rFonts w:ascii="Times New Roman" w:eastAsia="Calibri" w:hAnsi="Times New Roman" w:cs="Times New Roman"/>
          <w:sz w:val="24"/>
        </w:rPr>
        <w:t xml:space="preserve">, cu </w:t>
      </w:r>
      <w:proofErr w:type="spellStart"/>
      <w:r w:rsidR="008C7D4C" w:rsidRPr="008C7D4C">
        <w:rPr>
          <w:rFonts w:ascii="Times New Roman" w:eastAsia="Calibri" w:hAnsi="Times New Roman" w:cs="Times New Roman"/>
          <w:sz w:val="24"/>
        </w:rPr>
        <w:t>modificările</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și</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completările</w:t>
      </w:r>
      <w:proofErr w:type="spellEnd"/>
      <w:r w:rsidR="008C7D4C" w:rsidRPr="008C7D4C">
        <w:rPr>
          <w:rFonts w:ascii="Times New Roman" w:eastAsia="Calibri" w:hAnsi="Times New Roman" w:cs="Times New Roman"/>
          <w:sz w:val="24"/>
        </w:rPr>
        <w:t xml:space="preserve"> </w:t>
      </w:r>
      <w:proofErr w:type="spellStart"/>
      <w:r w:rsidR="008C7D4C" w:rsidRPr="008C7D4C">
        <w:rPr>
          <w:rFonts w:ascii="Times New Roman" w:eastAsia="Calibri" w:hAnsi="Times New Roman" w:cs="Times New Roman"/>
          <w:sz w:val="24"/>
        </w:rPr>
        <w:t>ulterioare</w:t>
      </w:r>
      <w:proofErr w:type="spellEnd"/>
      <w:r w:rsidR="008C7D4C" w:rsidRPr="008C7D4C">
        <w:rPr>
          <w:rFonts w:ascii="Times New Roman" w:eastAsia="Calibri" w:hAnsi="Times New Roman" w:cs="Times New Roman"/>
          <w:sz w:val="24"/>
        </w:rPr>
        <w:t>.</w:t>
      </w:r>
    </w:p>
    <w:p w:rsidR="009749AA" w:rsidRPr="009749AA" w:rsidRDefault="009749AA" w:rsidP="002E7C18">
      <w:pPr>
        <w:spacing w:after="0" w:line="240" w:lineRule="auto"/>
        <w:ind w:firstLine="720"/>
        <w:jc w:val="both"/>
        <w:rPr>
          <w:rFonts w:ascii="Times New Roman" w:eastAsia="Times New Roman" w:hAnsi="Times New Roman"/>
          <w:sz w:val="24"/>
          <w:szCs w:val="24"/>
          <w:lang w:eastAsia="ro-RO"/>
        </w:rPr>
      </w:pPr>
    </w:p>
    <w:p w:rsidR="00A23B5A" w:rsidRDefault="009749AA" w:rsidP="009749AA">
      <w:pPr>
        <w:spacing w:after="0" w:line="240" w:lineRule="auto"/>
        <w:jc w:val="both"/>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ab/>
      </w:r>
      <w:r w:rsidRPr="009749AA">
        <w:rPr>
          <w:rFonts w:ascii="Times New Roman" w:eastAsia="Times New Roman" w:hAnsi="Times New Roman"/>
          <w:b/>
          <w:sz w:val="24"/>
          <w:szCs w:val="24"/>
          <w:lang w:eastAsia="ro-RO"/>
        </w:rPr>
        <w:t>Art.</w:t>
      </w:r>
      <w:r w:rsidR="00D472D0">
        <w:rPr>
          <w:rFonts w:ascii="Times New Roman" w:eastAsia="Times New Roman" w:hAnsi="Times New Roman"/>
          <w:b/>
          <w:sz w:val="24"/>
          <w:szCs w:val="24"/>
          <w:lang w:eastAsia="ro-RO"/>
        </w:rPr>
        <w:t xml:space="preserve"> </w:t>
      </w:r>
      <w:r w:rsidRPr="009749AA">
        <w:rPr>
          <w:rFonts w:ascii="Times New Roman" w:eastAsia="Times New Roman" w:hAnsi="Times New Roman"/>
          <w:b/>
          <w:sz w:val="24"/>
          <w:szCs w:val="24"/>
          <w:lang w:eastAsia="ro-RO"/>
        </w:rPr>
        <w:t xml:space="preserve">3. - </w:t>
      </w:r>
      <w:r w:rsidR="00A23B5A" w:rsidRPr="00A23B5A">
        <w:rPr>
          <w:rFonts w:ascii="Times New Roman" w:eastAsia="Times New Roman" w:hAnsi="Times New Roman"/>
          <w:sz w:val="24"/>
          <w:szCs w:val="24"/>
          <w:lang w:eastAsia="ro-RO"/>
        </w:rPr>
        <w:t xml:space="preserve">Prevederile prezentei dispoziții vor fi aduse la îndeplinire de către </w:t>
      </w:r>
      <w:r w:rsidR="008C7D4C">
        <w:rPr>
          <w:rFonts w:ascii="Times New Roman" w:eastAsia="Times New Roman" w:hAnsi="Times New Roman"/>
          <w:sz w:val="24"/>
          <w:szCs w:val="24"/>
          <w:lang w:eastAsia="ro-RO"/>
        </w:rPr>
        <w:t xml:space="preserve">persoana menționată la art. 1 și de către </w:t>
      </w:r>
      <w:r w:rsidR="00A23B5A" w:rsidRPr="00A23B5A">
        <w:rPr>
          <w:rFonts w:ascii="Times New Roman" w:eastAsia="Times New Roman" w:hAnsi="Times New Roman"/>
          <w:sz w:val="24"/>
          <w:szCs w:val="24"/>
          <w:lang w:eastAsia="ro-RO"/>
        </w:rPr>
        <w:t>compartimentul financiar-contabil, resurse umane.</w:t>
      </w:r>
    </w:p>
    <w:p w:rsidR="009749AA" w:rsidRPr="009749AA" w:rsidRDefault="009749AA" w:rsidP="009749AA">
      <w:pPr>
        <w:spacing w:after="0" w:line="240" w:lineRule="auto"/>
        <w:jc w:val="both"/>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 xml:space="preserve">                       </w:t>
      </w:r>
      <w:r w:rsidRPr="009749AA">
        <w:rPr>
          <w:rFonts w:ascii="Times New Roman" w:eastAsia="Times New Roman" w:hAnsi="Times New Roman"/>
          <w:sz w:val="24"/>
          <w:szCs w:val="24"/>
          <w:lang w:eastAsia="ro-RO"/>
        </w:rPr>
        <w:tab/>
      </w:r>
    </w:p>
    <w:p w:rsidR="009749AA" w:rsidRPr="009749AA" w:rsidRDefault="009749AA" w:rsidP="009749AA">
      <w:pPr>
        <w:spacing w:after="0" w:line="240" w:lineRule="auto"/>
        <w:jc w:val="both"/>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ab/>
      </w:r>
      <w:r w:rsidRPr="009749AA">
        <w:rPr>
          <w:rFonts w:ascii="Times New Roman" w:eastAsia="Times New Roman" w:hAnsi="Times New Roman"/>
          <w:b/>
          <w:sz w:val="24"/>
          <w:szCs w:val="24"/>
          <w:lang w:eastAsia="ro-RO"/>
        </w:rPr>
        <w:t>Art.</w:t>
      </w:r>
      <w:r w:rsidR="00D472D0">
        <w:rPr>
          <w:rFonts w:ascii="Times New Roman" w:eastAsia="Times New Roman" w:hAnsi="Times New Roman"/>
          <w:b/>
          <w:sz w:val="24"/>
          <w:szCs w:val="24"/>
          <w:lang w:eastAsia="ro-RO"/>
        </w:rPr>
        <w:t xml:space="preserve"> </w:t>
      </w:r>
      <w:r w:rsidRPr="009749AA">
        <w:rPr>
          <w:rFonts w:ascii="Times New Roman" w:eastAsia="Times New Roman" w:hAnsi="Times New Roman"/>
          <w:b/>
          <w:sz w:val="24"/>
          <w:szCs w:val="24"/>
          <w:lang w:eastAsia="ro-RO"/>
        </w:rPr>
        <w:t>4.-</w:t>
      </w:r>
      <w:r w:rsidRPr="009749AA">
        <w:rPr>
          <w:rFonts w:ascii="Times New Roman" w:eastAsia="Times New Roman" w:hAnsi="Times New Roman"/>
          <w:sz w:val="24"/>
          <w:szCs w:val="24"/>
          <w:lang w:eastAsia="ro-RO"/>
        </w:rPr>
        <w:t xml:space="preserve"> Prezenta dispoziţie se comunică:</w:t>
      </w:r>
    </w:p>
    <w:p w:rsidR="009749AA" w:rsidRPr="009749AA" w:rsidRDefault="009749AA" w:rsidP="009749AA">
      <w:pPr>
        <w:numPr>
          <w:ilvl w:val="0"/>
          <w:numId w:val="3"/>
        </w:numPr>
        <w:spacing w:after="0" w:line="240" w:lineRule="auto"/>
        <w:jc w:val="both"/>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Instituţiei Prefectului</w:t>
      </w:r>
      <w:r w:rsidR="008C7D4C">
        <w:rPr>
          <w:rFonts w:ascii="Times New Roman" w:eastAsia="Times New Roman" w:hAnsi="Times New Roman"/>
          <w:sz w:val="24"/>
          <w:szCs w:val="24"/>
          <w:lang w:eastAsia="ro-RO"/>
        </w:rPr>
        <w:t xml:space="preserve"> – judeţul </w:t>
      </w:r>
      <w:r w:rsidRPr="009749AA">
        <w:rPr>
          <w:rFonts w:ascii="Times New Roman" w:eastAsia="Times New Roman" w:hAnsi="Times New Roman"/>
          <w:sz w:val="24"/>
          <w:szCs w:val="24"/>
          <w:lang w:eastAsia="ro-RO"/>
        </w:rPr>
        <w:t>Hunedoara;</w:t>
      </w:r>
    </w:p>
    <w:p w:rsidR="009749AA" w:rsidRPr="009749AA" w:rsidRDefault="009749AA" w:rsidP="009749AA">
      <w:pPr>
        <w:numPr>
          <w:ilvl w:val="0"/>
          <w:numId w:val="3"/>
        </w:numPr>
        <w:spacing w:after="0" w:line="240" w:lineRule="auto"/>
        <w:jc w:val="both"/>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Domnului Bedea Gheorghe, muncitor</w:t>
      </w:r>
      <w:r w:rsidR="008C7D4C">
        <w:rPr>
          <w:rFonts w:ascii="Times New Roman" w:eastAsia="Times New Roman" w:hAnsi="Times New Roman"/>
          <w:sz w:val="24"/>
          <w:szCs w:val="24"/>
          <w:lang w:eastAsia="ro-RO"/>
        </w:rPr>
        <w:t xml:space="preserve"> calificat</w:t>
      </w:r>
      <w:r w:rsidRPr="009749AA">
        <w:rPr>
          <w:rFonts w:ascii="Times New Roman" w:eastAsia="Times New Roman" w:hAnsi="Times New Roman"/>
          <w:sz w:val="24"/>
          <w:szCs w:val="24"/>
          <w:lang w:eastAsia="ro-RO"/>
        </w:rPr>
        <w:t>;</w:t>
      </w:r>
    </w:p>
    <w:p w:rsidR="009749AA" w:rsidRPr="009749AA" w:rsidRDefault="009749AA" w:rsidP="009749AA">
      <w:pPr>
        <w:numPr>
          <w:ilvl w:val="0"/>
          <w:numId w:val="3"/>
        </w:numPr>
        <w:spacing w:after="0" w:line="240" w:lineRule="auto"/>
        <w:jc w:val="both"/>
        <w:rPr>
          <w:rFonts w:ascii="Times New Roman" w:eastAsia="Times New Roman" w:hAnsi="Times New Roman"/>
          <w:sz w:val="24"/>
          <w:szCs w:val="24"/>
          <w:lang w:eastAsia="ro-RO"/>
        </w:rPr>
      </w:pPr>
      <w:r w:rsidRPr="009749AA">
        <w:rPr>
          <w:rFonts w:ascii="Times New Roman" w:eastAsia="Times New Roman" w:hAnsi="Times New Roman"/>
          <w:sz w:val="24"/>
          <w:szCs w:val="24"/>
          <w:lang w:eastAsia="ro-RO"/>
        </w:rPr>
        <w:t>Compartimentului financiar, contabil, resurse umane.</w:t>
      </w:r>
    </w:p>
    <w:p w:rsidR="00A23B5A" w:rsidRDefault="00A23B5A" w:rsidP="00427512">
      <w:pPr>
        <w:spacing w:after="0"/>
        <w:ind w:left="720"/>
        <w:jc w:val="both"/>
        <w:rPr>
          <w:rFonts w:ascii="Times New Roman" w:hAnsi="Times New Roman"/>
          <w:sz w:val="24"/>
          <w:szCs w:val="24"/>
        </w:rPr>
      </w:pPr>
    </w:p>
    <w:p w:rsidR="008C7D4C" w:rsidRDefault="008C7D4C" w:rsidP="00427512">
      <w:pPr>
        <w:spacing w:after="0"/>
        <w:ind w:left="720"/>
        <w:jc w:val="both"/>
        <w:rPr>
          <w:rFonts w:ascii="Times New Roman" w:hAnsi="Times New Roman"/>
          <w:sz w:val="24"/>
          <w:szCs w:val="24"/>
        </w:rPr>
      </w:pPr>
    </w:p>
    <w:p w:rsidR="008C7D4C" w:rsidRDefault="008C7D4C" w:rsidP="00427512">
      <w:pPr>
        <w:spacing w:after="0"/>
        <w:ind w:left="720"/>
        <w:jc w:val="both"/>
        <w:rPr>
          <w:rFonts w:ascii="Times New Roman" w:hAnsi="Times New Roman"/>
          <w:sz w:val="24"/>
          <w:szCs w:val="24"/>
        </w:rPr>
      </w:pPr>
    </w:p>
    <w:p w:rsidR="00427512"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DF377B">
        <w:rPr>
          <w:rFonts w:ascii="Times New Roman" w:hAnsi="Times New Roman"/>
          <w:sz w:val="24"/>
          <w:szCs w:val="24"/>
        </w:rPr>
        <w:t xml:space="preserve">   </w:t>
      </w:r>
      <w:r>
        <w:rPr>
          <w:rFonts w:ascii="Times New Roman" w:hAnsi="Times New Roman"/>
          <w:sz w:val="24"/>
          <w:szCs w:val="24"/>
        </w:rPr>
        <w:t xml:space="preserve"> </w:t>
      </w:r>
      <w:r w:rsidR="00CD70A1">
        <w:rPr>
          <w:rFonts w:ascii="Times New Roman" w:hAnsi="Times New Roman"/>
          <w:sz w:val="24"/>
          <w:szCs w:val="24"/>
        </w:rPr>
        <w:tab/>
        <w:t xml:space="preserve">       </w:t>
      </w:r>
      <w:r>
        <w:rPr>
          <w:rFonts w:ascii="Times New Roman" w:hAnsi="Times New Roman"/>
          <w:sz w:val="24"/>
          <w:szCs w:val="24"/>
        </w:rPr>
        <w:t>PRIMAR,</w:t>
      </w:r>
    </w:p>
    <w:p w:rsidR="00427512" w:rsidRDefault="008C7D4C" w:rsidP="00CD70A1">
      <w:pPr>
        <w:spacing w:after="0"/>
        <w:ind w:firstLine="720"/>
        <w:jc w:val="both"/>
        <w:rPr>
          <w:rFonts w:ascii="Times New Roman" w:hAnsi="Times New Roman"/>
          <w:sz w:val="24"/>
          <w:szCs w:val="24"/>
        </w:rPr>
      </w:pPr>
      <w:r>
        <w:rPr>
          <w:rFonts w:ascii="Times New Roman" w:hAnsi="Times New Roman"/>
          <w:sz w:val="24"/>
          <w:szCs w:val="24"/>
        </w:rPr>
        <w:t xml:space="preserve">   Bedea Camelia</w:t>
      </w:r>
      <w:r w:rsidR="00427512">
        <w:rPr>
          <w:rFonts w:ascii="Times New Roman" w:hAnsi="Times New Roman"/>
          <w:sz w:val="24"/>
          <w:szCs w:val="24"/>
        </w:rPr>
        <w:t xml:space="preserve">                                                                         </w:t>
      </w:r>
      <w:r w:rsidR="00D41BAD">
        <w:rPr>
          <w:rFonts w:ascii="Times New Roman" w:hAnsi="Times New Roman"/>
          <w:sz w:val="24"/>
          <w:szCs w:val="24"/>
        </w:rPr>
        <w:t xml:space="preserve">           </w:t>
      </w:r>
      <w:r>
        <w:rPr>
          <w:rFonts w:ascii="Times New Roman" w:hAnsi="Times New Roman"/>
          <w:sz w:val="24"/>
          <w:szCs w:val="24"/>
        </w:rPr>
        <w:t xml:space="preserve">    </w:t>
      </w:r>
      <w:r w:rsidR="00D41BAD">
        <w:rPr>
          <w:rFonts w:ascii="Times New Roman" w:hAnsi="Times New Roman"/>
          <w:sz w:val="24"/>
          <w:szCs w:val="24"/>
        </w:rPr>
        <w:t xml:space="preserve"> </w:t>
      </w:r>
      <w:r w:rsidR="00DE7158">
        <w:rPr>
          <w:rFonts w:ascii="Times New Roman" w:hAnsi="Times New Roman"/>
          <w:sz w:val="24"/>
          <w:szCs w:val="24"/>
        </w:rPr>
        <w:t>Contrasemnează,</w:t>
      </w:r>
    </w:p>
    <w:p w:rsidR="00427512"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4F3951">
        <w:rPr>
          <w:rFonts w:ascii="Times New Roman" w:hAnsi="Times New Roman"/>
          <w:sz w:val="24"/>
          <w:szCs w:val="24"/>
        </w:rPr>
        <w:t xml:space="preserve">                             </w:t>
      </w:r>
      <w:r>
        <w:rPr>
          <w:rFonts w:ascii="Times New Roman" w:hAnsi="Times New Roman"/>
          <w:sz w:val="24"/>
          <w:szCs w:val="24"/>
        </w:rPr>
        <w:t>S</w:t>
      </w:r>
      <w:r w:rsidR="004F3951">
        <w:rPr>
          <w:rFonts w:ascii="Times New Roman" w:hAnsi="Times New Roman"/>
          <w:sz w:val="24"/>
          <w:szCs w:val="24"/>
        </w:rPr>
        <w:t>ecretar general,</w:t>
      </w:r>
    </w:p>
    <w:p w:rsidR="00CD70A1"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0D5E84">
        <w:rPr>
          <w:rFonts w:ascii="Times New Roman" w:hAnsi="Times New Roman"/>
          <w:sz w:val="24"/>
          <w:szCs w:val="24"/>
        </w:rPr>
        <w:t xml:space="preserve">        </w:t>
      </w:r>
      <w:r w:rsidR="008C7D4C">
        <w:rPr>
          <w:rFonts w:ascii="Times New Roman" w:hAnsi="Times New Roman"/>
          <w:sz w:val="24"/>
          <w:szCs w:val="24"/>
        </w:rPr>
        <w:t>Groza Loredana-Roxana</w:t>
      </w:r>
    </w:p>
    <w:p w:rsidR="008C7D4C" w:rsidRDefault="008C7D4C" w:rsidP="00BD20C7">
      <w:pPr>
        <w:spacing w:after="0"/>
        <w:jc w:val="both"/>
        <w:rPr>
          <w:rFonts w:ascii="Times New Roman" w:hAnsi="Times New Roman"/>
          <w:sz w:val="24"/>
          <w:szCs w:val="24"/>
        </w:rPr>
      </w:pPr>
    </w:p>
    <w:p w:rsidR="00A23B5A" w:rsidRDefault="004F3951" w:rsidP="00BD20C7">
      <w:pPr>
        <w:spacing w:after="0"/>
        <w:jc w:val="both"/>
        <w:rPr>
          <w:rFonts w:ascii="Times New Roman" w:hAnsi="Times New Roman"/>
          <w:sz w:val="24"/>
          <w:szCs w:val="24"/>
        </w:rPr>
      </w:pPr>
      <w:r>
        <w:rPr>
          <w:rFonts w:ascii="Times New Roman" w:hAnsi="Times New Roman"/>
          <w:sz w:val="24"/>
          <w:szCs w:val="24"/>
        </w:rPr>
        <w:t xml:space="preserve">Vălişoara, </w:t>
      </w:r>
      <w:r w:rsidR="008C7D4C">
        <w:rPr>
          <w:rFonts w:ascii="Times New Roman" w:hAnsi="Times New Roman"/>
          <w:sz w:val="24"/>
          <w:szCs w:val="24"/>
        </w:rPr>
        <w:t>09.11</w:t>
      </w:r>
      <w:r w:rsidR="009749AA">
        <w:rPr>
          <w:rFonts w:ascii="Times New Roman" w:hAnsi="Times New Roman"/>
          <w:sz w:val="24"/>
          <w:szCs w:val="24"/>
        </w:rPr>
        <w:t>.2020</w:t>
      </w:r>
      <w:r w:rsidR="00A23B5A">
        <w:rPr>
          <w:rFonts w:ascii="Times New Roman" w:hAnsi="Times New Roman"/>
          <w:sz w:val="24"/>
          <w:szCs w:val="24"/>
        </w:rPr>
        <w:br w:type="page"/>
      </w:r>
    </w:p>
    <w:p w:rsidR="00A23B5A" w:rsidRDefault="008C7D4C">
      <w:pPr>
        <w:spacing w:after="0"/>
        <w:jc w:val="both"/>
      </w:pPr>
      <w:r>
        <w:rPr>
          <w:noProof/>
          <w:lang w:val="en-US"/>
        </w:rPr>
        <w:lastRenderedPageBreak/>
        <mc:AlternateContent>
          <mc:Choice Requires="wps">
            <w:drawing>
              <wp:anchor distT="0" distB="0" distL="114300" distR="114300" simplePos="0" relativeHeight="251664384" behindDoc="1" locked="0" layoutInCell="1" allowOverlap="1" wp14:anchorId="24902783" wp14:editId="49489C17">
                <wp:simplePos x="0" y="0"/>
                <wp:positionH relativeFrom="column">
                  <wp:posOffset>561975</wp:posOffset>
                </wp:positionH>
                <wp:positionV relativeFrom="page">
                  <wp:posOffset>266699</wp:posOffset>
                </wp:positionV>
                <wp:extent cx="3724275" cy="1038225"/>
                <wp:effectExtent l="0" t="0"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038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3B5A" w:rsidRPr="004F3951" w:rsidRDefault="00A23B5A" w:rsidP="00A23B5A">
                            <w:pPr>
                              <w:spacing w:after="0" w:line="240" w:lineRule="auto"/>
                              <w:rPr>
                                <w:rFonts w:ascii="Times New Roman" w:hAnsi="Times New Roman"/>
                                <w:b/>
                                <w:bCs/>
                                <w:lang w:val="pt-BR"/>
                              </w:rPr>
                            </w:pPr>
                            <w:r w:rsidRPr="004F3951">
                              <w:rPr>
                                <w:rFonts w:ascii="Times New Roman" w:hAnsi="Times New Roman"/>
                                <w:b/>
                                <w:bCs/>
                                <w:lang w:val="pt-BR"/>
                              </w:rPr>
                              <w:t>ROMÂNIA</w:t>
                            </w:r>
                          </w:p>
                          <w:p w:rsidR="00A23B5A" w:rsidRPr="004F3951" w:rsidRDefault="00A23B5A" w:rsidP="00A23B5A">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A23B5A" w:rsidRPr="004F3951" w:rsidRDefault="00A23B5A" w:rsidP="00A23B5A">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A23B5A" w:rsidRPr="008C7D4C" w:rsidRDefault="00A23B5A" w:rsidP="00A23B5A">
                            <w:pPr>
                              <w:spacing w:after="0" w:line="240" w:lineRule="auto"/>
                              <w:rPr>
                                <w:rFonts w:ascii="Times New Roman" w:hAnsi="Times New Roman"/>
                                <w:sz w:val="20"/>
                              </w:rPr>
                            </w:pPr>
                            <w:r w:rsidRPr="008C7D4C">
                              <w:rPr>
                                <w:rFonts w:ascii="Times New Roman" w:hAnsi="Times New Roman"/>
                                <w:sz w:val="20"/>
                              </w:rPr>
                              <w:t>Com. Vălișoara, sat Vălișoara, nr. 194, cod poștal 337520</w:t>
                            </w:r>
                          </w:p>
                          <w:p w:rsidR="00A23B5A" w:rsidRPr="008C7D4C" w:rsidRDefault="00A23B5A" w:rsidP="00A23B5A">
                            <w:pPr>
                              <w:spacing w:after="0" w:line="240" w:lineRule="auto"/>
                              <w:rPr>
                                <w:rFonts w:ascii="Times New Roman" w:hAnsi="Times New Roman"/>
                                <w:sz w:val="20"/>
                              </w:rPr>
                            </w:pPr>
                            <w:r w:rsidRPr="008C7D4C">
                              <w:rPr>
                                <w:rFonts w:ascii="Times New Roman" w:hAnsi="Times New Roman"/>
                                <w:sz w:val="20"/>
                              </w:rPr>
                              <w:t>Tel: 0254 265 432, Fax: 0254 265 400</w:t>
                            </w:r>
                          </w:p>
                          <w:p w:rsidR="00A23B5A" w:rsidRPr="008C7D4C" w:rsidRDefault="00A23B5A" w:rsidP="00A23B5A">
                            <w:pPr>
                              <w:spacing w:after="0" w:line="240" w:lineRule="auto"/>
                              <w:rPr>
                                <w:rFonts w:ascii="Times New Roman" w:hAnsi="Times New Roman"/>
                                <w:sz w:val="20"/>
                              </w:rPr>
                            </w:pPr>
                            <w:r w:rsidRPr="008C7D4C">
                              <w:rPr>
                                <w:rFonts w:ascii="Times New Roman" w:hAnsi="Times New Roman"/>
                                <w:sz w:val="20"/>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02783" id="Text Box 3" o:spid="_x0000_s1027" type="#_x0000_t202" style="position:absolute;left:0;text-align:left;margin-left:44.25pt;margin-top:21pt;width:293.25pt;height:81.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soKhgIAABcFAAAOAAAAZHJzL2Uyb0RvYy54bWysVFtv2yAUfp+0/4B4T32J08RWnaqXZZrU&#10;XaR2P4AAjtEwMCCxu2r/fQecpOku0jTND5jDOXzn9h0uLodOoh23TmhV4+wsxYgrqplQmxp/flhN&#10;Fhg5TxQjUite40fu8OXy9auL3lQ8162WjFsEIMpVvalx672pksTRlnfEnWnDFSgbbTviQbSbhFnS&#10;A3onkzxNz5NeW2asptw5OL0dlXgZ8ZuGU/+xaRz3SNYYYvNxtXFdhzVZXpBqY4lpBd2HQf4hio4I&#10;BU6PULfEE7S14heoTlCrnW78GdVdoptGUB5zgGyy9Kds7ltieMwFiuPMsUzu/8HSD7tPFglW4ylG&#10;inTQogc+eHStBzQN1emNq8Do3oCZH+AYuhwzdeZO0y8OKX3TErXhV9bqvuWEQXRZuJmcXB1xXABZ&#10;9+81Azdk63UEGhrbhdJBMRCgQ5cej50JoVA4nM7zIp/PMKKgy9LpIs9n0QepDteNdf4t1x0Kmxpb&#10;aH2EJ7s750M4pDqYBG9OS8FWQsoo2M36Rlq0I0CTVfz26C/MpArGSodrI+J4AlGCj6AL8ca2P5VZ&#10;XqTXeTlZnS/mk2JVzCblPF1M0qy8Ls/ToixuV99DgFlRtYIxru6E4gcKZsXftXg/DCN5IglRX+Ny&#10;BtWJef0xyTR+v0uyEx4mUoquxoujEalCZ98oBmmTyhMhx33yMvxYZajB4R+rEnkQWj+SwA/rIRIu&#10;kiRwZK3ZIxDDamgbdB9eE9i02n7DqIfJrLH7uiWWYyTfKSBXmRVFGOUoFLN5DoI91axPNURRgKqx&#10;x2jc3vhx/LfGik0LnkY6K30FhGxEpMpzVHsaw/TFnPYvRRjvUzlaPb9nyx8AAAD//wMAUEsDBBQA&#10;BgAIAAAAIQD8me5M3gAAAAkBAAAPAAAAZHJzL2Rvd25yZXYueG1sTI/NTsMwEITvSLyDtUhcEHWI&#10;mh/SbCpAAnHtzwM4sZtEjddR7Dbp27Oc4LajGc1+U24XO4irmXzvCOFlFYEw1DjdU4twPHw+5yB8&#10;UKTV4Mgg3IyHbXV/V6pCu5l25roPreAS8oVC6EIYCyl90xmr/MqNhtg7ucmqwHJqpZ7UzOV2kHEU&#10;pdKqnvhDp0bz0ZnmvL9YhNP3/JS8zvVXOGa7dfqu+qx2N8THh+VtAyKYJfyF4Ref0aFiptpdSHsx&#10;IOR5wkmEdcyT2E+zhI8aIY6SBGRVyv8Lqh8AAAD//wMAUEsBAi0AFAAGAAgAAAAhALaDOJL+AAAA&#10;4QEAABMAAAAAAAAAAAAAAAAAAAAAAFtDb250ZW50X1R5cGVzXS54bWxQSwECLQAUAAYACAAAACEA&#10;OP0h/9YAAACUAQAACwAAAAAAAAAAAAAAAAAvAQAAX3JlbHMvLnJlbHNQSwECLQAUAAYACAAAACEA&#10;24rKCoYCAAAXBQAADgAAAAAAAAAAAAAAAAAuAgAAZHJzL2Uyb0RvYy54bWxQSwECLQAUAAYACAAA&#10;ACEA/JnuTN4AAAAJAQAADwAAAAAAAAAAAAAAAADgBAAAZHJzL2Rvd25yZXYueG1sUEsFBgAAAAAE&#10;AAQA8wAAAOsFAAAAAA==&#10;" stroked="f">
                <v:textbox>
                  <w:txbxContent>
                    <w:p w:rsidR="00A23B5A" w:rsidRPr="004F3951" w:rsidRDefault="00A23B5A" w:rsidP="00A23B5A">
                      <w:pPr>
                        <w:spacing w:after="0" w:line="240" w:lineRule="auto"/>
                        <w:rPr>
                          <w:rFonts w:ascii="Times New Roman" w:hAnsi="Times New Roman"/>
                          <w:b/>
                          <w:bCs/>
                          <w:lang w:val="pt-BR"/>
                        </w:rPr>
                      </w:pPr>
                      <w:r w:rsidRPr="004F3951">
                        <w:rPr>
                          <w:rFonts w:ascii="Times New Roman" w:hAnsi="Times New Roman"/>
                          <w:b/>
                          <w:bCs/>
                          <w:lang w:val="pt-BR"/>
                        </w:rPr>
                        <w:t>ROMÂNIA</w:t>
                      </w:r>
                    </w:p>
                    <w:p w:rsidR="00A23B5A" w:rsidRPr="004F3951" w:rsidRDefault="00A23B5A" w:rsidP="00A23B5A">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A23B5A" w:rsidRPr="004F3951" w:rsidRDefault="00A23B5A" w:rsidP="00A23B5A">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A23B5A" w:rsidRPr="008C7D4C" w:rsidRDefault="00A23B5A" w:rsidP="00A23B5A">
                      <w:pPr>
                        <w:spacing w:after="0" w:line="240" w:lineRule="auto"/>
                        <w:rPr>
                          <w:rFonts w:ascii="Times New Roman" w:hAnsi="Times New Roman"/>
                          <w:sz w:val="20"/>
                        </w:rPr>
                      </w:pPr>
                      <w:r w:rsidRPr="008C7D4C">
                        <w:rPr>
                          <w:rFonts w:ascii="Times New Roman" w:hAnsi="Times New Roman"/>
                          <w:sz w:val="20"/>
                        </w:rPr>
                        <w:t>Com. Vălișoara, sat Vălișoara, nr. 194, cod poștal 337520</w:t>
                      </w:r>
                    </w:p>
                    <w:p w:rsidR="00A23B5A" w:rsidRPr="008C7D4C" w:rsidRDefault="00A23B5A" w:rsidP="00A23B5A">
                      <w:pPr>
                        <w:spacing w:after="0" w:line="240" w:lineRule="auto"/>
                        <w:rPr>
                          <w:rFonts w:ascii="Times New Roman" w:hAnsi="Times New Roman"/>
                          <w:sz w:val="20"/>
                        </w:rPr>
                      </w:pPr>
                      <w:r w:rsidRPr="008C7D4C">
                        <w:rPr>
                          <w:rFonts w:ascii="Times New Roman" w:hAnsi="Times New Roman"/>
                          <w:sz w:val="20"/>
                        </w:rPr>
                        <w:t>Tel: 0254 265 432, Fax: 0254 265 400</w:t>
                      </w:r>
                    </w:p>
                    <w:p w:rsidR="00A23B5A" w:rsidRPr="008C7D4C" w:rsidRDefault="00A23B5A" w:rsidP="00A23B5A">
                      <w:pPr>
                        <w:spacing w:after="0" w:line="240" w:lineRule="auto"/>
                        <w:rPr>
                          <w:rFonts w:ascii="Times New Roman" w:hAnsi="Times New Roman"/>
                          <w:sz w:val="20"/>
                        </w:rPr>
                      </w:pPr>
                      <w:r w:rsidRPr="008C7D4C">
                        <w:rPr>
                          <w:rFonts w:ascii="Times New Roman" w:hAnsi="Times New Roman"/>
                          <w:sz w:val="20"/>
                        </w:rPr>
                        <w:t>E-mail: primaria.valisoara@yahoo.com</w:t>
                      </w:r>
                    </w:p>
                  </w:txbxContent>
                </v:textbox>
                <w10:wrap anchory="page"/>
              </v:shape>
            </w:pict>
          </mc:Fallback>
        </mc:AlternateContent>
      </w:r>
      <w:r>
        <w:rPr>
          <w:noProof/>
          <w:lang w:val="en-US"/>
        </w:rPr>
        <w:drawing>
          <wp:anchor distT="0" distB="0" distL="114300" distR="114300" simplePos="0" relativeHeight="251662336" behindDoc="1" locked="0" layoutInCell="1" allowOverlap="1" wp14:anchorId="544F02D7" wp14:editId="762CD7EE">
            <wp:simplePos x="0" y="0"/>
            <wp:positionH relativeFrom="column">
              <wp:posOffset>1</wp:posOffset>
            </wp:positionH>
            <wp:positionV relativeFrom="page">
              <wp:posOffset>285750</wp:posOffset>
            </wp:positionV>
            <wp:extent cx="628650" cy="893179"/>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036" cy="893727"/>
                    </a:xfrm>
                    <a:prstGeom prst="rect">
                      <a:avLst/>
                    </a:prstGeom>
                    <a:noFill/>
                  </pic:spPr>
                </pic:pic>
              </a:graphicData>
            </a:graphic>
            <wp14:sizeRelH relativeFrom="margin">
              <wp14:pctWidth>0</wp14:pctWidth>
            </wp14:sizeRelH>
            <wp14:sizeRelV relativeFrom="margin">
              <wp14:pctHeight>0</wp14:pctHeight>
            </wp14:sizeRelV>
          </wp:anchor>
        </w:drawing>
      </w:r>
    </w:p>
    <w:p w:rsidR="00A23B5A" w:rsidRDefault="00A23B5A">
      <w:pPr>
        <w:spacing w:after="0"/>
        <w:jc w:val="both"/>
      </w:pPr>
    </w:p>
    <w:p w:rsidR="004F3951" w:rsidRDefault="00A23B5A" w:rsidP="00A23B5A">
      <w:pPr>
        <w:spacing w:after="0"/>
        <w:jc w:val="right"/>
        <w:rPr>
          <w:rFonts w:ascii="Times New Roman" w:hAnsi="Times New Roman"/>
          <w:sz w:val="24"/>
        </w:rPr>
      </w:pPr>
      <w:r>
        <w:rPr>
          <w:rFonts w:ascii="Times New Roman" w:hAnsi="Times New Roman"/>
          <w:sz w:val="24"/>
        </w:rPr>
        <w:t xml:space="preserve">Anexă la Dispoziția nr. </w:t>
      </w:r>
      <w:r w:rsidR="004A6A17">
        <w:rPr>
          <w:rFonts w:ascii="Times New Roman" w:hAnsi="Times New Roman"/>
          <w:sz w:val="24"/>
        </w:rPr>
        <w:t>74</w:t>
      </w:r>
      <w:r w:rsidR="008C7D4C">
        <w:rPr>
          <w:rFonts w:ascii="Times New Roman" w:hAnsi="Times New Roman"/>
          <w:sz w:val="24"/>
        </w:rPr>
        <w:t>/09.11</w:t>
      </w:r>
      <w:r>
        <w:rPr>
          <w:rFonts w:ascii="Times New Roman" w:hAnsi="Times New Roman"/>
          <w:sz w:val="24"/>
        </w:rPr>
        <w:t>.2020</w:t>
      </w:r>
    </w:p>
    <w:p w:rsidR="00A23B5A" w:rsidRDefault="00A23B5A" w:rsidP="00A23B5A">
      <w:pPr>
        <w:spacing w:after="0"/>
        <w:jc w:val="right"/>
        <w:rPr>
          <w:rFonts w:ascii="Times New Roman" w:hAnsi="Times New Roman"/>
          <w:sz w:val="24"/>
        </w:rPr>
      </w:pPr>
    </w:p>
    <w:p w:rsidR="00BD20C7" w:rsidRDefault="00A23B5A" w:rsidP="00BD20C7">
      <w:pPr>
        <w:spacing w:after="0" w:line="240" w:lineRule="auto"/>
        <w:jc w:val="center"/>
        <w:rPr>
          <w:rFonts w:ascii="Times New Roman" w:eastAsia="Times New Roman" w:hAnsi="Times New Roman"/>
          <w:b/>
          <w:sz w:val="24"/>
          <w:szCs w:val="24"/>
          <w:lang w:eastAsia="ro-RO"/>
        </w:rPr>
      </w:pPr>
      <w:r w:rsidRPr="00A23B5A">
        <w:rPr>
          <w:rFonts w:ascii="Times New Roman" w:eastAsia="Times New Roman" w:hAnsi="Times New Roman"/>
          <w:b/>
          <w:sz w:val="24"/>
          <w:szCs w:val="24"/>
          <w:lang w:eastAsia="ro-RO"/>
        </w:rPr>
        <w:t>Programul de</w:t>
      </w:r>
      <w:r>
        <w:rPr>
          <w:rFonts w:ascii="Times New Roman" w:eastAsia="Times New Roman" w:hAnsi="Times New Roman"/>
          <w:b/>
          <w:sz w:val="24"/>
          <w:szCs w:val="24"/>
          <w:lang w:eastAsia="ro-RO"/>
        </w:rPr>
        <w:t xml:space="preserve"> </w:t>
      </w:r>
      <w:r w:rsidR="00BD20C7" w:rsidRPr="009749AA">
        <w:rPr>
          <w:rFonts w:ascii="Times New Roman" w:eastAsia="Times New Roman" w:hAnsi="Times New Roman"/>
          <w:b/>
          <w:sz w:val="24"/>
          <w:szCs w:val="24"/>
          <w:lang w:eastAsia="ro-RO"/>
        </w:rPr>
        <w:t xml:space="preserve">lucru al domnului Bedea Gheorghe, </w:t>
      </w:r>
    </w:p>
    <w:p w:rsidR="008C7D4C" w:rsidRDefault="00BD20C7" w:rsidP="00BD20C7">
      <w:pPr>
        <w:spacing w:after="0" w:line="240" w:lineRule="auto"/>
        <w:jc w:val="center"/>
        <w:rPr>
          <w:rFonts w:ascii="Times New Roman" w:eastAsia="Times New Roman" w:hAnsi="Times New Roman"/>
          <w:b/>
          <w:sz w:val="24"/>
          <w:szCs w:val="24"/>
          <w:lang w:eastAsia="ro-RO"/>
        </w:rPr>
      </w:pPr>
      <w:r w:rsidRPr="009749AA">
        <w:rPr>
          <w:rFonts w:ascii="Times New Roman" w:eastAsia="Times New Roman" w:hAnsi="Times New Roman"/>
          <w:b/>
          <w:sz w:val="24"/>
          <w:szCs w:val="24"/>
          <w:lang w:eastAsia="ro-RO"/>
        </w:rPr>
        <w:t>muncitor calificat în</w:t>
      </w:r>
      <w:r>
        <w:rPr>
          <w:rFonts w:ascii="Times New Roman" w:eastAsia="Times New Roman" w:hAnsi="Times New Roman"/>
          <w:b/>
          <w:sz w:val="24"/>
          <w:szCs w:val="24"/>
          <w:lang w:eastAsia="ro-RO"/>
        </w:rPr>
        <w:t xml:space="preserve"> </w:t>
      </w:r>
      <w:r w:rsidRPr="00BD20C7">
        <w:rPr>
          <w:rFonts w:ascii="Times New Roman" w:eastAsia="Times New Roman" w:hAnsi="Times New Roman"/>
          <w:b/>
          <w:sz w:val="24"/>
          <w:szCs w:val="24"/>
          <w:lang w:eastAsia="ro-RO"/>
        </w:rPr>
        <w:t>Compartimentul întreținere, deservire și reparații</w:t>
      </w:r>
      <w:r w:rsidR="008C7D4C">
        <w:rPr>
          <w:rFonts w:ascii="Times New Roman" w:eastAsia="Times New Roman" w:hAnsi="Times New Roman"/>
          <w:b/>
          <w:sz w:val="24"/>
          <w:szCs w:val="24"/>
          <w:lang w:eastAsia="ro-RO"/>
        </w:rPr>
        <w:t>,</w:t>
      </w:r>
    </w:p>
    <w:p w:rsidR="00BD20C7" w:rsidRDefault="00BD20C7" w:rsidP="00BD20C7">
      <w:pPr>
        <w:spacing w:after="0" w:line="240" w:lineRule="auto"/>
        <w:jc w:val="center"/>
        <w:rPr>
          <w:rFonts w:ascii="Times New Roman" w:eastAsia="Times New Roman" w:hAnsi="Times New Roman"/>
          <w:b/>
          <w:sz w:val="24"/>
          <w:szCs w:val="24"/>
          <w:lang w:eastAsia="ro-RO"/>
        </w:rPr>
      </w:pPr>
      <w:r w:rsidRPr="009749AA">
        <w:rPr>
          <w:rFonts w:ascii="Times New Roman" w:eastAsia="Times New Roman" w:hAnsi="Times New Roman"/>
          <w:b/>
          <w:sz w:val="24"/>
          <w:szCs w:val="24"/>
          <w:lang w:eastAsia="ro-RO"/>
        </w:rPr>
        <w:t xml:space="preserve"> </w:t>
      </w:r>
      <w:r w:rsidR="008C7D4C" w:rsidRPr="008C7D4C">
        <w:rPr>
          <w:rFonts w:ascii="Times New Roman" w:eastAsia="Times New Roman" w:hAnsi="Times New Roman"/>
          <w:b/>
          <w:sz w:val="24"/>
          <w:szCs w:val="24"/>
          <w:lang w:eastAsia="ro-RO"/>
        </w:rPr>
        <w:t>cu atribuții de fochist la centrala termică de la Primăria comunei Vălişoara</w:t>
      </w:r>
    </w:p>
    <w:p w:rsidR="00BD20C7" w:rsidRPr="00A23B5A" w:rsidRDefault="00BD20C7" w:rsidP="00BD20C7">
      <w:pPr>
        <w:spacing w:after="0" w:line="240" w:lineRule="auto"/>
        <w:jc w:val="center"/>
        <w:rPr>
          <w:rFonts w:ascii="Times New Roman" w:eastAsia="Times New Roman" w:hAnsi="Times New Roman"/>
          <w:sz w:val="24"/>
          <w:szCs w:val="24"/>
          <w:lang w:eastAsia="ro-RO"/>
        </w:rPr>
      </w:pPr>
      <w:r>
        <w:rPr>
          <w:rFonts w:ascii="Times New Roman" w:eastAsia="Times New Roman" w:hAnsi="Times New Roman"/>
          <w:b/>
          <w:sz w:val="24"/>
          <w:szCs w:val="24"/>
          <w:lang w:eastAsia="ro-RO"/>
        </w:rPr>
        <w:t xml:space="preserve">în perioada </w:t>
      </w:r>
      <w:r w:rsidR="008C7D4C">
        <w:rPr>
          <w:rFonts w:ascii="Times New Roman" w:eastAsia="Times New Roman" w:hAnsi="Times New Roman"/>
          <w:b/>
          <w:sz w:val="24"/>
          <w:szCs w:val="24"/>
          <w:lang w:eastAsia="ro-RO"/>
        </w:rPr>
        <w:t>10.11.2020 – 30.04.2021</w:t>
      </w:r>
    </w:p>
    <w:p w:rsidR="00A23B5A" w:rsidRDefault="00A23B5A" w:rsidP="00A23B5A">
      <w:pPr>
        <w:spacing w:after="0" w:line="240" w:lineRule="auto"/>
        <w:jc w:val="both"/>
        <w:rPr>
          <w:rFonts w:ascii="Times New Roman" w:eastAsia="Times New Roman" w:hAnsi="Times New Roman"/>
          <w:bCs/>
          <w:color w:val="000000"/>
          <w:sz w:val="24"/>
          <w:szCs w:val="24"/>
          <w:lang w:eastAsia="ro-RO"/>
        </w:rPr>
      </w:pPr>
    </w:p>
    <w:p w:rsidR="008C7D4C" w:rsidRDefault="008C7D4C" w:rsidP="00A23B5A">
      <w:pPr>
        <w:spacing w:after="0" w:line="240" w:lineRule="auto"/>
        <w:jc w:val="both"/>
        <w:rPr>
          <w:rFonts w:ascii="Times New Roman" w:eastAsia="Times New Roman" w:hAnsi="Times New Roman"/>
          <w:bCs/>
          <w:color w:val="000000"/>
          <w:sz w:val="24"/>
          <w:szCs w:val="24"/>
          <w:lang w:eastAsia="ro-RO"/>
        </w:rPr>
      </w:pPr>
    </w:p>
    <w:p w:rsidR="008C7D4C" w:rsidRDefault="008C7D4C" w:rsidP="00A23B5A">
      <w:pPr>
        <w:spacing w:after="0" w:line="240" w:lineRule="auto"/>
        <w:jc w:val="both"/>
        <w:rPr>
          <w:rFonts w:ascii="Times New Roman" w:eastAsia="Times New Roman" w:hAnsi="Times New Roman"/>
          <w:bCs/>
          <w:color w:val="000000"/>
          <w:sz w:val="24"/>
          <w:szCs w:val="24"/>
          <w:lang w:eastAsia="ro-RO"/>
        </w:rPr>
      </w:pPr>
    </w:p>
    <w:p w:rsidR="008C7D4C" w:rsidRPr="008C7D4C" w:rsidRDefault="008C7D4C" w:rsidP="008C7D4C">
      <w:pPr>
        <w:spacing w:after="0" w:line="240" w:lineRule="auto"/>
        <w:jc w:val="center"/>
        <w:rPr>
          <w:rFonts w:ascii="Times New Roman" w:eastAsia="Times New Roman" w:hAnsi="Times New Roman"/>
          <w:b/>
          <w:bCs/>
          <w:color w:val="000000"/>
          <w:sz w:val="24"/>
          <w:szCs w:val="24"/>
          <w:lang w:eastAsia="ro-RO"/>
        </w:rPr>
      </w:pPr>
      <w:r w:rsidRPr="008C7D4C">
        <w:rPr>
          <w:rFonts w:ascii="Times New Roman" w:eastAsia="Times New Roman" w:hAnsi="Times New Roman"/>
          <w:bCs/>
          <w:color w:val="000000"/>
          <w:sz w:val="24"/>
          <w:szCs w:val="24"/>
          <w:lang w:eastAsia="ro-RO"/>
        </w:rPr>
        <w:t>în perioada</w:t>
      </w:r>
      <w:r w:rsidRPr="008C7D4C">
        <w:rPr>
          <w:rFonts w:ascii="Times New Roman" w:eastAsia="Times New Roman" w:hAnsi="Times New Roman"/>
          <w:b/>
          <w:bCs/>
          <w:color w:val="000000"/>
          <w:sz w:val="24"/>
          <w:szCs w:val="24"/>
          <w:lang w:eastAsia="ro-RO"/>
        </w:rPr>
        <w:t xml:space="preserve"> 10.11.2020 – 30.11.2020, </w:t>
      </w:r>
      <w:r w:rsidRPr="008C7D4C">
        <w:rPr>
          <w:rFonts w:ascii="Times New Roman" w:eastAsia="Times New Roman" w:hAnsi="Times New Roman"/>
          <w:bCs/>
          <w:color w:val="000000"/>
          <w:sz w:val="24"/>
          <w:szCs w:val="24"/>
          <w:lang w:eastAsia="ro-RO"/>
        </w:rPr>
        <w:t>respectiv în perioada</w:t>
      </w:r>
      <w:r w:rsidRPr="008C7D4C">
        <w:rPr>
          <w:rFonts w:ascii="Times New Roman" w:eastAsia="Times New Roman" w:hAnsi="Times New Roman"/>
          <w:b/>
          <w:bCs/>
          <w:color w:val="000000"/>
          <w:sz w:val="24"/>
          <w:szCs w:val="24"/>
          <w:lang w:eastAsia="ro-RO"/>
        </w:rPr>
        <w:t xml:space="preserve"> 01.04.2021 – 30.04.2021</w:t>
      </w:r>
    </w:p>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p>
    <w:tbl>
      <w:tblPr>
        <w:tblStyle w:val="TableGrid"/>
        <w:tblpPr w:leftFromText="180" w:rightFromText="180" w:vertAnchor="text" w:horzAnchor="margin" w:tblpY="169"/>
        <w:tblW w:w="9707" w:type="dxa"/>
        <w:tblLook w:val="04A0" w:firstRow="1" w:lastRow="0" w:firstColumn="1" w:lastColumn="0" w:noHBand="0" w:noVBand="1"/>
      </w:tblPr>
      <w:tblGrid>
        <w:gridCol w:w="725"/>
        <w:gridCol w:w="1170"/>
        <w:gridCol w:w="1316"/>
        <w:gridCol w:w="1316"/>
        <w:gridCol w:w="1315"/>
        <w:gridCol w:w="1316"/>
        <w:gridCol w:w="1199"/>
        <w:gridCol w:w="1350"/>
      </w:tblGrid>
      <w:tr w:rsidR="000A7B2E" w:rsidRPr="008C7D4C" w:rsidTr="000A7B2E">
        <w:trPr>
          <w:trHeight w:val="735"/>
        </w:trPr>
        <w:tc>
          <w:tcPr>
            <w:tcW w:w="725" w:type="dxa"/>
          </w:tcPr>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p>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Ziua</w:t>
            </w:r>
          </w:p>
        </w:tc>
        <w:tc>
          <w:tcPr>
            <w:tcW w:w="1170"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Luni</w:t>
            </w:r>
          </w:p>
        </w:tc>
        <w:tc>
          <w:tcPr>
            <w:tcW w:w="1316"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Marţi</w:t>
            </w:r>
          </w:p>
        </w:tc>
        <w:tc>
          <w:tcPr>
            <w:tcW w:w="1316"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Miercuri</w:t>
            </w:r>
          </w:p>
        </w:tc>
        <w:tc>
          <w:tcPr>
            <w:tcW w:w="1315"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Joi</w:t>
            </w:r>
          </w:p>
        </w:tc>
        <w:tc>
          <w:tcPr>
            <w:tcW w:w="1316"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Vineri</w:t>
            </w:r>
          </w:p>
        </w:tc>
        <w:tc>
          <w:tcPr>
            <w:tcW w:w="1199"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Sâmbătă*</w:t>
            </w: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tc>
        <w:tc>
          <w:tcPr>
            <w:tcW w:w="1350"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Duminică*</w:t>
            </w:r>
          </w:p>
        </w:tc>
      </w:tr>
      <w:tr w:rsidR="000A7B2E" w:rsidRPr="008C7D4C" w:rsidTr="000A7B2E">
        <w:trPr>
          <w:trHeight w:val="752"/>
        </w:trPr>
        <w:tc>
          <w:tcPr>
            <w:tcW w:w="725" w:type="dxa"/>
          </w:tcPr>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p>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Ora</w:t>
            </w:r>
          </w:p>
        </w:tc>
        <w:tc>
          <w:tcPr>
            <w:tcW w:w="1170"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06:00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14:00</w:t>
            </w:r>
          </w:p>
        </w:tc>
        <w:tc>
          <w:tcPr>
            <w:tcW w:w="1316"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06:00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14:00</w:t>
            </w:r>
          </w:p>
        </w:tc>
        <w:tc>
          <w:tcPr>
            <w:tcW w:w="1316"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06:00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14:00</w:t>
            </w:r>
          </w:p>
        </w:tc>
        <w:tc>
          <w:tcPr>
            <w:tcW w:w="1315"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06:00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14:00</w:t>
            </w:r>
          </w:p>
        </w:tc>
        <w:tc>
          <w:tcPr>
            <w:tcW w:w="1316"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06:00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14:00</w:t>
            </w:r>
          </w:p>
        </w:tc>
        <w:tc>
          <w:tcPr>
            <w:tcW w:w="1199"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08:00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12:00</w:t>
            </w:r>
          </w:p>
        </w:tc>
        <w:tc>
          <w:tcPr>
            <w:tcW w:w="1350"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08:00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12:00</w:t>
            </w:r>
          </w:p>
        </w:tc>
      </w:tr>
    </w:tbl>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p>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p>
    <w:p w:rsidR="008C7D4C" w:rsidRDefault="008C7D4C" w:rsidP="008C7D4C">
      <w:pPr>
        <w:spacing w:after="0" w:line="240" w:lineRule="auto"/>
        <w:jc w:val="both"/>
        <w:rPr>
          <w:rFonts w:ascii="Times New Roman" w:eastAsia="Times New Roman" w:hAnsi="Times New Roman"/>
          <w:bCs/>
          <w:color w:val="000000"/>
          <w:sz w:val="24"/>
          <w:szCs w:val="24"/>
          <w:lang w:eastAsia="ro-RO"/>
        </w:rPr>
      </w:pPr>
    </w:p>
    <w:p w:rsidR="008C7D4C" w:rsidRPr="008C7D4C" w:rsidRDefault="008C7D4C" w:rsidP="008C7D4C">
      <w:pPr>
        <w:spacing w:after="0" w:line="240" w:lineRule="auto"/>
        <w:jc w:val="center"/>
        <w:rPr>
          <w:rFonts w:ascii="Times New Roman" w:eastAsia="Times New Roman" w:hAnsi="Times New Roman"/>
          <w:b/>
          <w:bCs/>
          <w:color w:val="000000"/>
          <w:sz w:val="24"/>
          <w:szCs w:val="24"/>
          <w:lang w:eastAsia="ro-RO"/>
        </w:rPr>
      </w:pPr>
      <w:r w:rsidRPr="008C7D4C">
        <w:rPr>
          <w:rFonts w:ascii="Times New Roman" w:eastAsia="Times New Roman" w:hAnsi="Times New Roman"/>
          <w:bCs/>
          <w:color w:val="000000"/>
          <w:sz w:val="24"/>
          <w:szCs w:val="24"/>
          <w:lang w:eastAsia="ro-RO"/>
        </w:rPr>
        <w:t>în perioada</w:t>
      </w:r>
      <w:r w:rsidRPr="008C7D4C">
        <w:rPr>
          <w:rFonts w:ascii="Times New Roman" w:eastAsia="Times New Roman" w:hAnsi="Times New Roman"/>
          <w:b/>
          <w:bCs/>
          <w:color w:val="000000"/>
          <w:sz w:val="24"/>
          <w:szCs w:val="24"/>
          <w:lang w:eastAsia="ro-RO"/>
        </w:rPr>
        <w:t xml:space="preserve"> 01.12.2020 – 31.03.2021</w:t>
      </w:r>
    </w:p>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p>
    <w:tbl>
      <w:tblPr>
        <w:tblStyle w:val="TableGrid"/>
        <w:tblpPr w:leftFromText="180" w:rightFromText="180" w:vertAnchor="text" w:horzAnchor="margin" w:tblpY="169"/>
        <w:tblW w:w="9679" w:type="dxa"/>
        <w:tblLook w:val="04A0" w:firstRow="1" w:lastRow="0" w:firstColumn="1" w:lastColumn="0" w:noHBand="0" w:noVBand="1"/>
      </w:tblPr>
      <w:tblGrid>
        <w:gridCol w:w="724"/>
        <w:gridCol w:w="1166"/>
        <w:gridCol w:w="1312"/>
        <w:gridCol w:w="1312"/>
        <w:gridCol w:w="1311"/>
        <w:gridCol w:w="1312"/>
        <w:gridCol w:w="1196"/>
        <w:gridCol w:w="1346"/>
      </w:tblGrid>
      <w:tr w:rsidR="008C7D4C" w:rsidRPr="008C7D4C" w:rsidTr="000A7B2E">
        <w:trPr>
          <w:trHeight w:val="710"/>
        </w:trPr>
        <w:tc>
          <w:tcPr>
            <w:tcW w:w="724" w:type="dxa"/>
          </w:tcPr>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bookmarkStart w:id="0" w:name="_GoBack" w:colFirst="1" w:colLast="7"/>
          </w:p>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Ziua</w:t>
            </w:r>
          </w:p>
        </w:tc>
        <w:tc>
          <w:tcPr>
            <w:tcW w:w="1166"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Luni</w:t>
            </w:r>
          </w:p>
        </w:tc>
        <w:tc>
          <w:tcPr>
            <w:tcW w:w="1312"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Marţi</w:t>
            </w:r>
          </w:p>
        </w:tc>
        <w:tc>
          <w:tcPr>
            <w:tcW w:w="1312"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Miercuri</w:t>
            </w:r>
          </w:p>
        </w:tc>
        <w:tc>
          <w:tcPr>
            <w:tcW w:w="1311"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Joi</w:t>
            </w:r>
          </w:p>
        </w:tc>
        <w:tc>
          <w:tcPr>
            <w:tcW w:w="1312"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Vineri</w:t>
            </w:r>
          </w:p>
        </w:tc>
        <w:tc>
          <w:tcPr>
            <w:tcW w:w="1196"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Sâmbătă*</w:t>
            </w: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tc>
        <w:tc>
          <w:tcPr>
            <w:tcW w:w="1346" w:type="dxa"/>
          </w:tcPr>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p>
          <w:p w:rsidR="008C7D4C" w:rsidRPr="008C7D4C" w:rsidRDefault="008C7D4C" w:rsidP="004A6A17">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Duminică*</w:t>
            </w:r>
          </w:p>
        </w:tc>
      </w:tr>
      <w:bookmarkEnd w:id="0"/>
      <w:tr w:rsidR="008C7D4C" w:rsidRPr="008C7D4C" w:rsidTr="000A7B2E">
        <w:trPr>
          <w:trHeight w:val="726"/>
        </w:trPr>
        <w:tc>
          <w:tcPr>
            <w:tcW w:w="724" w:type="dxa"/>
          </w:tcPr>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p>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Ora</w:t>
            </w:r>
          </w:p>
        </w:tc>
        <w:tc>
          <w:tcPr>
            <w:tcW w:w="1166"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03:00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11:00</w:t>
            </w:r>
          </w:p>
        </w:tc>
        <w:tc>
          <w:tcPr>
            <w:tcW w:w="1312"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03:00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11:00</w:t>
            </w:r>
          </w:p>
        </w:tc>
        <w:tc>
          <w:tcPr>
            <w:tcW w:w="1312"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03:00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11:00</w:t>
            </w:r>
          </w:p>
        </w:tc>
        <w:tc>
          <w:tcPr>
            <w:tcW w:w="1311"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03:00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11:00</w:t>
            </w:r>
          </w:p>
        </w:tc>
        <w:tc>
          <w:tcPr>
            <w:tcW w:w="1312"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03:00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11:00</w:t>
            </w:r>
          </w:p>
        </w:tc>
        <w:tc>
          <w:tcPr>
            <w:tcW w:w="1196"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08:00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12:00</w:t>
            </w:r>
          </w:p>
        </w:tc>
        <w:tc>
          <w:tcPr>
            <w:tcW w:w="1346" w:type="dxa"/>
          </w:tcPr>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08:00</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w:t>
            </w:r>
          </w:p>
          <w:p w:rsidR="008C7D4C" w:rsidRPr="008C7D4C" w:rsidRDefault="008C7D4C" w:rsidP="000A7B2E">
            <w:pPr>
              <w:spacing w:after="0" w:line="240" w:lineRule="auto"/>
              <w:jc w:val="center"/>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12:00</w:t>
            </w:r>
          </w:p>
        </w:tc>
      </w:tr>
    </w:tbl>
    <w:p w:rsidR="008C7D4C" w:rsidRPr="008C7D4C" w:rsidRDefault="008C7D4C" w:rsidP="008C7D4C">
      <w:pPr>
        <w:spacing w:after="0" w:line="240" w:lineRule="auto"/>
        <w:jc w:val="both"/>
        <w:rPr>
          <w:rFonts w:ascii="Times New Roman" w:eastAsia="Times New Roman" w:hAnsi="Times New Roman"/>
          <w:bCs/>
          <w:color w:val="000000"/>
          <w:sz w:val="24"/>
          <w:szCs w:val="24"/>
          <w:lang w:eastAsia="ro-RO"/>
        </w:rPr>
      </w:pPr>
    </w:p>
    <w:p w:rsidR="008C7D4C" w:rsidRDefault="008C7D4C" w:rsidP="008C7D4C">
      <w:pPr>
        <w:spacing w:after="0" w:line="240" w:lineRule="auto"/>
        <w:jc w:val="both"/>
        <w:rPr>
          <w:rFonts w:ascii="Times New Roman" w:eastAsia="Times New Roman" w:hAnsi="Times New Roman"/>
          <w:bCs/>
          <w:color w:val="000000"/>
          <w:sz w:val="24"/>
          <w:szCs w:val="24"/>
          <w:lang w:eastAsia="ro-RO"/>
        </w:rPr>
      </w:pPr>
    </w:p>
    <w:p w:rsidR="008C7D4C" w:rsidRDefault="008C7D4C" w:rsidP="008C7D4C">
      <w:pPr>
        <w:spacing w:after="0" w:line="240" w:lineRule="auto"/>
        <w:jc w:val="both"/>
        <w:rPr>
          <w:rFonts w:ascii="Times New Roman" w:eastAsia="Times New Roman" w:hAnsi="Times New Roman"/>
          <w:bCs/>
          <w:color w:val="000000"/>
          <w:sz w:val="24"/>
          <w:szCs w:val="24"/>
          <w:lang w:eastAsia="ro-RO"/>
        </w:rPr>
      </w:pPr>
    </w:p>
    <w:p w:rsidR="008C7D4C" w:rsidRPr="008C7D4C" w:rsidRDefault="008C7D4C" w:rsidP="000A7B2E">
      <w:pPr>
        <w:spacing w:after="0" w:line="240" w:lineRule="auto"/>
        <w:ind w:right="261"/>
        <w:jc w:val="both"/>
        <w:rPr>
          <w:rFonts w:ascii="Times New Roman" w:eastAsia="Times New Roman" w:hAnsi="Times New Roman"/>
          <w:bCs/>
          <w:color w:val="000000"/>
          <w:sz w:val="24"/>
          <w:szCs w:val="24"/>
          <w:lang w:eastAsia="ro-RO"/>
        </w:rPr>
      </w:pPr>
      <w:r w:rsidRPr="008C7D4C">
        <w:rPr>
          <w:rFonts w:ascii="Times New Roman" w:eastAsia="Times New Roman" w:hAnsi="Times New Roman"/>
          <w:bCs/>
          <w:color w:val="000000"/>
          <w:sz w:val="24"/>
          <w:szCs w:val="24"/>
          <w:lang w:eastAsia="ro-RO"/>
        </w:rPr>
        <w:t>* În zilele de sâmbătă și duminică, precum și în zilele în care în mod normal nu se lucrează, activitatea la centrala termică se va desfășura conform programului aprobat, doar în baza solicitărilor de închiriere ale căminului cultural Vălișoara sau a avertizărilor meteorologice de ger.</w:t>
      </w:r>
    </w:p>
    <w:p w:rsidR="008C7D4C" w:rsidRDefault="008C7D4C" w:rsidP="00A23B5A">
      <w:pPr>
        <w:spacing w:after="0" w:line="240" w:lineRule="auto"/>
        <w:jc w:val="both"/>
        <w:rPr>
          <w:rFonts w:ascii="Times New Roman" w:eastAsia="Times New Roman" w:hAnsi="Times New Roman"/>
          <w:bCs/>
          <w:color w:val="000000"/>
          <w:sz w:val="24"/>
          <w:szCs w:val="24"/>
          <w:lang w:eastAsia="ro-RO"/>
        </w:rPr>
      </w:pPr>
    </w:p>
    <w:p w:rsidR="008C7D4C" w:rsidRDefault="008C7D4C" w:rsidP="00A23B5A">
      <w:pPr>
        <w:spacing w:after="0" w:line="240" w:lineRule="auto"/>
        <w:jc w:val="both"/>
        <w:rPr>
          <w:rFonts w:ascii="Times New Roman" w:eastAsia="Times New Roman" w:hAnsi="Times New Roman"/>
          <w:bCs/>
          <w:color w:val="000000"/>
          <w:sz w:val="24"/>
          <w:szCs w:val="24"/>
          <w:lang w:eastAsia="ro-RO"/>
        </w:rPr>
      </w:pPr>
    </w:p>
    <w:p w:rsidR="00A23B5A" w:rsidRPr="00A23B5A" w:rsidRDefault="00A23B5A" w:rsidP="00A23B5A">
      <w:pPr>
        <w:spacing w:after="0" w:line="240" w:lineRule="auto"/>
        <w:jc w:val="center"/>
        <w:rPr>
          <w:rFonts w:ascii="Times New Roman" w:eastAsia="Times New Roman" w:hAnsi="Times New Roman"/>
          <w:b/>
          <w:sz w:val="24"/>
          <w:szCs w:val="28"/>
          <w:lang w:eastAsia="ro-RO"/>
        </w:rPr>
      </w:pPr>
    </w:p>
    <w:p w:rsidR="008C7D4C" w:rsidRDefault="008C7D4C" w:rsidP="008C7D4C">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PRIMAR,</w:t>
      </w:r>
    </w:p>
    <w:p w:rsidR="008C7D4C" w:rsidRDefault="008C7D4C" w:rsidP="008C7D4C">
      <w:pPr>
        <w:spacing w:after="0"/>
        <w:ind w:firstLine="720"/>
        <w:jc w:val="both"/>
        <w:rPr>
          <w:rFonts w:ascii="Times New Roman" w:hAnsi="Times New Roman"/>
          <w:sz w:val="24"/>
          <w:szCs w:val="24"/>
        </w:rPr>
      </w:pPr>
      <w:r>
        <w:rPr>
          <w:rFonts w:ascii="Times New Roman" w:hAnsi="Times New Roman"/>
          <w:sz w:val="24"/>
          <w:szCs w:val="24"/>
        </w:rPr>
        <w:t xml:space="preserve">   Bedea Camelia                                                                                         Contrasemnează,</w:t>
      </w:r>
    </w:p>
    <w:p w:rsidR="008C7D4C" w:rsidRDefault="008C7D4C" w:rsidP="008C7D4C">
      <w:pPr>
        <w:spacing w:after="0"/>
        <w:jc w:val="both"/>
        <w:rPr>
          <w:rFonts w:ascii="Times New Roman" w:hAnsi="Times New Roman"/>
          <w:sz w:val="24"/>
          <w:szCs w:val="24"/>
        </w:rPr>
      </w:pPr>
      <w:r>
        <w:rPr>
          <w:rFonts w:ascii="Times New Roman" w:hAnsi="Times New Roman"/>
          <w:sz w:val="24"/>
          <w:szCs w:val="24"/>
        </w:rPr>
        <w:t xml:space="preserve">                                                                                                                                 Secretar general,</w:t>
      </w:r>
    </w:p>
    <w:p w:rsidR="008C7D4C" w:rsidRDefault="008C7D4C" w:rsidP="008C7D4C">
      <w:pPr>
        <w:spacing w:after="0"/>
        <w:jc w:val="both"/>
        <w:rPr>
          <w:rFonts w:ascii="Times New Roman" w:hAnsi="Times New Roman"/>
          <w:sz w:val="24"/>
          <w:szCs w:val="24"/>
        </w:rPr>
      </w:pPr>
      <w:r>
        <w:rPr>
          <w:rFonts w:ascii="Times New Roman" w:hAnsi="Times New Roman"/>
          <w:sz w:val="24"/>
          <w:szCs w:val="24"/>
        </w:rPr>
        <w:t xml:space="preserve">                                                                                                                          Groza Loredana-Roxana</w:t>
      </w:r>
    </w:p>
    <w:p w:rsidR="008C7D4C" w:rsidRDefault="008C7D4C" w:rsidP="008C7D4C">
      <w:pPr>
        <w:spacing w:after="0"/>
        <w:jc w:val="both"/>
        <w:rPr>
          <w:rFonts w:ascii="Times New Roman" w:hAnsi="Times New Roman"/>
          <w:sz w:val="24"/>
          <w:szCs w:val="24"/>
        </w:rPr>
      </w:pPr>
    </w:p>
    <w:p w:rsidR="00A23B5A" w:rsidRDefault="008C7D4C" w:rsidP="008C7D4C">
      <w:pPr>
        <w:spacing w:after="0"/>
        <w:jc w:val="both"/>
      </w:pPr>
      <w:r>
        <w:rPr>
          <w:rFonts w:ascii="Times New Roman" w:hAnsi="Times New Roman"/>
          <w:sz w:val="24"/>
          <w:szCs w:val="24"/>
        </w:rPr>
        <w:t>Vălişoara, 09.11.2020</w:t>
      </w:r>
    </w:p>
    <w:sectPr w:rsidR="00A23B5A" w:rsidSect="008C7D4C">
      <w:footerReference w:type="default" r:id="rId9"/>
      <w:pgSz w:w="12240" w:h="15840"/>
      <w:pgMar w:top="1440" w:right="758" w:bottom="142" w:left="1440" w:header="1872"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3FF" w:rsidRDefault="000E43FF" w:rsidP="00DF377B">
      <w:pPr>
        <w:spacing w:after="0" w:line="240" w:lineRule="auto"/>
      </w:pPr>
      <w:r>
        <w:separator/>
      </w:r>
    </w:p>
  </w:endnote>
  <w:endnote w:type="continuationSeparator" w:id="0">
    <w:p w:rsidR="000E43FF" w:rsidRDefault="000E43FF" w:rsidP="00DF3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114" w:rsidRDefault="000F0114">
    <w:pPr>
      <w:pStyle w:val="Footer"/>
      <w:jc w:val="right"/>
    </w:pPr>
  </w:p>
  <w:p w:rsidR="00DF377B" w:rsidRDefault="00DF377B" w:rsidP="00A33A68">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3FF" w:rsidRDefault="000E43FF" w:rsidP="00DF377B">
      <w:pPr>
        <w:spacing w:after="0" w:line="240" w:lineRule="auto"/>
      </w:pPr>
      <w:r>
        <w:separator/>
      </w:r>
    </w:p>
  </w:footnote>
  <w:footnote w:type="continuationSeparator" w:id="0">
    <w:p w:rsidR="000E43FF" w:rsidRDefault="000E43FF" w:rsidP="00DF37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C1F2E"/>
    <w:multiLevelType w:val="hybridMultilevel"/>
    <w:tmpl w:val="FD6474DC"/>
    <w:lvl w:ilvl="0" w:tplc="7610E2B6">
      <w:numFmt w:val="bullet"/>
      <w:lvlText w:val="-"/>
      <w:lvlJc w:val="left"/>
      <w:pPr>
        <w:ind w:left="1260" w:hanging="360"/>
      </w:pPr>
      <w:rPr>
        <w:rFonts w:ascii="Times New Roman" w:eastAsiaTheme="minorEastAsia" w:hAnsi="Times New Roman" w:cs="Times New Roman" w:hint="default"/>
      </w:rPr>
    </w:lvl>
    <w:lvl w:ilvl="1" w:tplc="04090003" w:tentative="1">
      <w:start w:val="1"/>
      <w:numFmt w:val="bullet"/>
      <w:lvlText w:val="o"/>
      <w:lvlJc w:val="left"/>
      <w:pPr>
        <w:ind w:left="2908" w:hanging="360"/>
      </w:pPr>
      <w:rPr>
        <w:rFonts w:ascii="Courier New" w:hAnsi="Courier New" w:cs="Courier New" w:hint="default"/>
      </w:rPr>
    </w:lvl>
    <w:lvl w:ilvl="2" w:tplc="04090005" w:tentative="1">
      <w:start w:val="1"/>
      <w:numFmt w:val="bullet"/>
      <w:lvlText w:val=""/>
      <w:lvlJc w:val="left"/>
      <w:pPr>
        <w:ind w:left="3628" w:hanging="360"/>
      </w:pPr>
      <w:rPr>
        <w:rFonts w:ascii="Wingdings" w:hAnsi="Wingdings" w:hint="default"/>
      </w:rPr>
    </w:lvl>
    <w:lvl w:ilvl="3" w:tplc="04090001" w:tentative="1">
      <w:start w:val="1"/>
      <w:numFmt w:val="bullet"/>
      <w:lvlText w:val=""/>
      <w:lvlJc w:val="left"/>
      <w:pPr>
        <w:ind w:left="4348" w:hanging="360"/>
      </w:pPr>
      <w:rPr>
        <w:rFonts w:ascii="Symbol" w:hAnsi="Symbol" w:hint="default"/>
      </w:rPr>
    </w:lvl>
    <w:lvl w:ilvl="4" w:tplc="04090003" w:tentative="1">
      <w:start w:val="1"/>
      <w:numFmt w:val="bullet"/>
      <w:lvlText w:val="o"/>
      <w:lvlJc w:val="left"/>
      <w:pPr>
        <w:ind w:left="5068" w:hanging="360"/>
      </w:pPr>
      <w:rPr>
        <w:rFonts w:ascii="Courier New" w:hAnsi="Courier New" w:cs="Courier New" w:hint="default"/>
      </w:rPr>
    </w:lvl>
    <w:lvl w:ilvl="5" w:tplc="04090005" w:tentative="1">
      <w:start w:val="1"/>
      <w:numFmt w:val="bullet"/>
      <w:lvlText w:val=""/>
      <w:lvlJc w:val="left"/>
      <w:pPr>
        <w:ind w:left="5788" w:hanging="360"/>
      </w:pPr>
      <w:rPr>
        <w:rFonts w:ascii="Wingdings" w:hAnsi="Wingdings" w:hint="default"/>
      </w:rPr>
    </w:lvl>
    <w:lvl w:ilvl="6" w:tplc="04090001" w:tentative="1">
      <w:start w:val="1"/>
      <w:numFmt w:val="bullet"/>
      <w:lvlText w:val=""/>
      <w:lvlJc w:val="left"/>
      <w:pPr>
        <w:ind w:left="6508" w:hanging="360"/>
      </w:pPr>
      <w:rPr>
        <w:rFonts w:ascii="Symbol" w:hAnsi="Symbol" w:hint="default"/>
      </w:rPr>
    </w:lvl>
    <w:lvl w:ilvl="7" w:tplc="04090003" w:tentative="1">
      <w:start w:val="1"/>
      <w:numFmt w:val="bullet"/>
      <w:lvlText w:val="o"/>
      <w:lvlJc w:val="left"/>
      <w:pPr>
        <w:ind w:left="7228" w:hanging="360"/>
      </w:pPr>
      <w:rPr>
        <w:rFonts w:ascii="Courier New" w:hAnsi="Courier New" w:cs="Courier New" w:hint="default"/>
      </w:rPr>
    </w:lvl>
    <w:lvl w:ilvl="8" w:tplc="04090005" w:tentative="1">
      <w:start w:val="1"/>
      <w:numFmt w:val="bullet"/>
      <w:lvlText w:val=""/>
      <w:lvlJc w:val="left"/>
      <w:pPr>
        <w:ind w:left="7948" w:hanging="360"/>
      </w:pPr>
      <w:rPr>
        <w:rFonts w:ascii="Wingdings" w:hAnsi="Wingdings" w:hint="default"/>
      </w:rPr>
    </w:lvl>
  </w:abstractNum>
  <w:abstractNum w:abstractNumId="1" w15:restartNumberingAfterBreak="0">
    <w:nsid w:val="7D585C7F"/>
    <w:multiLevelType w:val="hybridMultilevel"/>
    <w:tmpl w:val="AC167A1A"/>
    <w:lvl w:ilvl="0" w:tplc="BA5AA07E">
      <w:numFmt w:val="bullet"/>
      <w:lvlText w:val="-"/>
      <w:lvlJc w:val="left"/>
      <w:pPr>
        <w:tabs>
          <w:tab w:val="num" w:pos="900"/>
        </w:tabs>
        <w:ind w:left="900" w:hanging="360"/>
      </w:pPr>
      <w:rPr>
        <w:rFonts w:ascii="Times New Roman" w:eastAsia="Times New Roman" w:hAnsi="Times New Roman" w:cs="Times New Roman"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2" w15:restartNumberingAfterBreak="0">
    <w:nsid w:val="7F6C1932"/>
    <w:multiLevelType w:val="multilevel"/>
    <w:tmpl w:val="539028E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5D6"/>
    <w:rsid w:val="00010FF6"/>
    <w:rsid w:val="000A7B2E"/>
    <w:rsid w:val="000D5E84"/>
    <w:rsid w:val="000E43FF"/>
    <w:rsid w:val="000F0114"/>
    <w:rsid w:val="000F523E"/>
    <w:rsid w:val="00105194"/>
    <w:rsid w:val="001818C8"/>
    <w:rsid w:val="002D38E3"/>
    <w:rsid w:val="002D7AEC"/>
    <w:rsid w:val="002E7C18"/>
    <w:rsid w:val="003047F0"/>
    <w:rsid w:val="00355B2D"/>
    <w:rsid w:val="00360261"/>
    <w:rsid w:val="003853D1"/>
    <w:rsid w:val="003B4D48"/>
    <w:rsid w:val="003C6BB0"/>
    <w:rsid w:val="003E51FE"/>
    <w:rsid w:val="00405C2B"/>
    <w:rsid w:val="00427512"/>
    <w:rsid w:val="00441895"/>
    <w:rsid w:val="0048747E"/>
    <w:rsid w:val="004A6A17"/>
    <w:rsid w:val="004E2D65"/>
    <w:rsid w:val="004F3951"/>
    <w:rsid w:val="00547DB8"/>
    <w:rsid w:val="005535D6"/>
    <w:rsid w:val="005A421B"/>
    <w:rsid w:val="005A7451"/>
    <w:rsid w:val="006D3FDE"/>
    <w:rsid w:val="00717FB6"/>
    <w:rsid w:val="007F0890"/>
    <w:rsid w:val="00893099"/>
    <w:rsid w:val="008A4B30"/>
    <w:rsid w:val="008C7D4C"/>
    <w:rsid w:val="0091095C"/>
    <w:rsid w:val="00962594"/>
    <w:rsid w:val="009749AA"/>
    <w:rsid w:val="0099105B"/>
    <w:rsid w:val="009D2F39"/>
    <w:rsid w:val="009E3C4B"/>
    <w:rsid w:val="00A061E6"/>
    <w:rsid w:val="00A23B5A"/>
    <w:rsid w:val="00A33A68"/>
    <w:rsid w:val="00A35244"/>
    <w:rsid w:val="00AF5415"/>
    <w:rsid w:val="00B038F5"/>
    <w:rsid w:val="00B05C35"/>
    <w:rsid w:val="00B155C2"/>
    <w:rsid w:val="00BD20C7"/>
    <w:rsid w:val="00BE721F"/>
    <w:rsid w:val="00C10375"/>
    <w:rsid w:val="00CD70A1"/>
    <w:rsid w:val="00D16062"/>
    <w:rsid w:val="00D41BAD"/>
    <w:rsid w:val="00D472D0"/>
    <w:rsid w:val="00D70AFE"/>
    <w:rsid w:val="00D8373B"/>
    <w:rsid w:val="00D869BB"/>
    <w:rsid w:val="00DD72DB"/>
    <w:rsid w:val="00DE4C26"/>
    <w:rsid w:val="00DE7158"/>
    <w:rsid w:val="00DF377B"/>
    <w:rsid w:val="00E85151"/>
    <w:rsid w:val="00F753ED"/>
    <w:rsid w:val="00F807ED"/>
    <w:rsid w:val="00FA0ED8"/>
    <w:rsid w:val="00FF7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688EFD5-8001-415A-95F1-C7D69BF5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B5A"/>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n2alineat1">
    <w:name w:val="ln2alineat1"/>
    <w:basedOn w:val="DefaultParagraphFont"/>
    <w:rsid w:val="00427512"/>
  </w:style>
  <w:style w:type="paragraph" w:styleId="Header">
    <w:name w:val="header"/>
    <w:basedOn w:val="Normal"/>
    <w:link w:val="HeaderChar"/>
    <w:uiPriority w:val="99"/>
    <w:unhideWhenUsed/>
    <w:rsid w:val="00DF377B"/>
    <w:pPr>
      <w:tabs>
        <w:tab w:val="center" w:pos="4703"/>
        <w:tab w:val="right" w:pos="9406"/>
      </w:tabs>
      <w:spacing w:after="0" w:line="240" w:lineRule="auto"/>
    </w:pPr>
  </w:style>
  <w:style w:type="character" w:customStyle="1" w:styleId="HeaderChar">
    <w:name w:val="Header Char"/>
    <w:basedOn w:val="DefaultParagraphFont"/>
    <w:link w:val="Header"/>
    <w:uiPriority w:val="99"/>
    <w:rsid w:val="00DF377B"/>
    <w:rPr>
      <w:rFonts w:ascii="Calibri" w:eastAsia="Calibri" w:hAnsi="Calibri" w:cs="Times New Roman"/>
      <w:lang w:val="ro-RO"/>
    </w:rPr>
  </w:style>
  <w:style w:type="paragraph" w:styleId="Footer">
    <w:name w:val="footer"/>
    <w:basedOn w:val="Normal"/>
    <w:link w:val="FooterChar"/>
    <w:uiPriority w:val="99"/>
    <w:unhideWhenUsed/>
    <w:rsid w:val="00DF377B"/>
    <w:pPr>
      <w:tabs>
        <w:tab w:val="center" w:pos="4703"/>
        <w:tab w:val="right" w:pos="9406"/>
      </w:tabs>
      <w:spacing w:after="0" w:line="240" w:lineRule="auto"/>
    </w:pPr>
  </w:style>
  <w:style w:type="character" w:customStyle="1" w:styleId="FooterChar">
    <w:name w:val="Footer Char"/>
    <w:basedOn w:val="DefaultParagraphFont"/>
    <w:link w:val="Footer"/>
    <w:uiPriority w:val="99"/>
    <w:rsid w:val="00DF377B"/>
    <w:rPr>
      <w:rFonts w:ascii="Calibri" w:eastAsia="Calibri" w:hAnsi="Calibri" w:cs="Times New Roman"/>
      <w:lang w:val="ro-RO"/>
    </w:rPr>
  </w:style>
  <w:style w:type="character" w:styleId="Strong">
    <w:name w:val="Strong"/>
    <w:basedOn w:val="DefaultParagraphFont"/>
    <w:uiPriority w:val="22"/>
    <w:qFormat/>
    <w:rsid w:val="00B155C2"/>
    <w:rPr>
      <w:b/>
      <w:bCs/>
    </w:rPr>
  </w:style>
  <w:style w:type="paragraph" w:styleId="BalloonText">
    <w:name w:val="Balloon Text"/>
    <w:basedOn w:val="Normal"/>
    <w:link w:val="BalloonTextChar"/>
    <w:uiPriority w:val="99"/>
    <w:semiHidden/>
    <w:unhideWhenUsed/>
    <w:rsid w:val="007F08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0890"/>
    <w:rPr>
      <w:rFonts w:ascii="Segoe UI" w:eastAsia="Calibri" w:hAnsi="Segoe UI" w:cs="Segoe UI"/>
      <w:sz w:val="18"/>
      <w:szCs w:val="18"/>
      <w:lang w:val="ro-RO"/>
    </w:rPr>
  </w:style>
  <w:style w:type="paragraph" w:styleId="NoSpacing">
    <w:name w:val="No Spacing"/>
    <w:qFormat/>
    <w:rsid w:val="000F523E"/>
    <w:pPr>
      <w:spacing w:after="0" w:line="240" w:lineRule="auto"/>
    </w:pPr>
    <w:rPr>
      <w:rFonts w:eastAsiaTheme="minorEastAsia"/>
    </w:rPr>
  </w:style>
  <w:style w:type="table" w:styleId="TableGrid">
    <w:name w:val="Table Grid"/>
    <w:basedOn w:val="TableNormal"/>
    <w:uiPriority w:val="59"/>
    <w:rsid w:val="00A23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393430">
      <w:bodyDiv w:val="1"/>
      <w:marLeft w:val="0"/>
      <w:marRight w:val="0"/>
      <w:marTop w:val="0"/>
      <w:marBottom w:val="0"/>
      <w:divBdr>
        <w:top w:val="none" w:sz="0" w:space="0" w:color="auto"/>
        <w:left w:val="none" w:sz="0" w:space="0" w:color="auto"/>
        <w:bottom w:val="none" w:sz="0" w:space="0" w:color="auto"/>
        <w:right w:val="none" w:sz="0" w:space="0" w:color="auto"/>
      </w:divBdr>
    </w:div>
    <w:div w:id="1495532759">
      <w:bodyDiv w:val="1"/>
      <w:marLeft w:val="0"/>
      <w:marRight w:val="0"/>
      <w:marTop w:val="0"/>
      <w:marBottom w:val="0"/>
      <w:divBdr>
        <w:top w:val="none" w:sz="0" w:space="0" w:color="auto"/>
        <w:left w:val="none" w:sz="0" w:space="0" w:color="auto"/>
        <w:bottom w:val="none" w:sz="0" w:space="0" w:color="auto"/>
        <w:right w:val="none" w:sz="0" w:space="0" w:color="auto"/>
      </w:divBdr>
    </w:div>
    <w:div w:id="169319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2</Pages>
  <Words>627</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VALISOARA3</dc:creator>
  <cp:keywords/>
  <dc:description/>
  <cp:lastModifiedBy>miclean marius</cp:lastModifiedBy>
  <cp:revision>36</cp:revision>
  <cp:lastPrinted>2020-11-10T09:41:00Z</cp:lastPrinted>
  <dcterms:created xsi:type="dcterms:W3CDTF">2019-03-29T09:42:00Z</dcterms:created>
  <dcterms:modified xsi:type="dcterms:W3CDTF">2020-11-10T09:43:00Z</dcterms:modified>
</cp:coreProperties>
</file>